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3A" w:rsidRDefault="00D3573A">
      <w:pPr>
        <w:pStyle w:val="ConsPlusTitlePage"/>
      </w:pPr>
      <w:bookmarkStart w:id="0" w:name="_GoBack"/>
      <w:bookmarkEnd w:id="0"/>
      <w:r>
        <w:br/>
      </w:r>
    </w:p>
    <w:p w:rsidR="00D3573A" w:rsidRDefault="00D3573A">
      <w:pPr>
        <w:pStyle w:val="ConsPlusNormal"/>
        <w:jc w:val="both"/>
        <w:outlineLvl w:val="0"/>
      </w:pPr>
    </w:p>
    <w:p w:rsidR="00D3573A" w:rsidRDefault="00D3573A">
      <w:pPr>
        <w:pStyle w:val="ConsPlusNormal"/>
        <w:outlineLvl w:val="0"/>
      </w:pPr>
      <w:r>
        <w:t>Зарегистрировано в Минюсте России 19 февраля 2016 г. N 41153</w:t>
      </w:r>
    </w:p>
    <w:p w:rsidR="00D3573A" w:rsidRDefault="00D3573A">
      <w:pPr>
        <w:pStyle w:val="ConsPlusNormal"/>
        <w:pBdr>
          <w:top w:val="single" w:sz="6" w:space="0" w:color="auto"/>
        </w:pBdr>
        <w:spacing w:before="100" w:after="100"/>
        <w:jc w:val="both"/>
        <w:rPr>
          <w:sz w:val="2"/>
          <w:szCs w:val="2"/>
        </w:rPr>
      </w:pPr>
    </w:p>
    <w:p w:rsidR="00D3573A" w:rsidRDefault="00D3573A">
      <w:pPr>
        <w:pStyle w:val="ConsPlusNormal"/>
        <w:jc w:val="both"/>
      </w:pPr>
    </w:p>
    <w:p w:rsidR="00D3573A" w:rsidRDefault="00D3573A">
      <w:pPr>
        <w:pStyle w:val="ConsPlusTitle"/>
        <w:jc w:val="center"/>
      </w:pPr>
      <w:r>
        <w:t>СЛЕДСТВЕННЫЙ КОМИТЕТ РОССИЙСКОЙ ФЕДЕРАЦИИ</w:t>
      </w:r>
    </w:p>
    <w:p w:rsidR="00D3573A" w:rsidRDefault="00D3573A">
      <w:pPr>
        <w:pStyle w:val="ConsPlusTitle"/>
        <w:jc w:val="center"/>
      </w:pPr>
    </w:p>
    <w:p w:rsidR="00D3573A" w:rsidRDefault="00D3573A">
      <w:pPr>
        <w:pStyle w:val="ConsPlusTitle"/>
        <w:jc w:val="center"/>
      </w:pPr>
      <w:r>
        <w:t>ПРИКАЗ</w:t>
      </w:r>
    </w:p>
    <w:p w:rsidR="00D3573A" w:rsidRDefault="00D3573A">
      <w:pPr>
        <w:pStyle w:val="ConsPlusTitle"/>
        <w:jc w:val="center"/>
      </w:pPr>
      <w:r>
        <w:t>от 14 января 2016 г. N 4</w:t>
      </w:r>
    </w:p>
    <w:p w:rsidR="00D3573A" w:rsidRDefault="00D3573A">
      <w:pPr>
        <w:pStyle w:val="ConsPlusTitle"/>
        <w:jc w:val="center"/>
      </w:pPr>
    </w:p>
    <w:p w:rsidR="00D3573A" w:rsidRDefault="00D3573A">
      <w:pPr>
        <w:pStyle w:val="ConsPlusTitle"/>
        <w:jc w:val="center"/>
      </w:pPr>
      <w:r>
        <w:t>ОБ УТВЕРЖДЕНИИ ПОЛОЖЕНИЯ</w:t>
      </w:r>
    </w:p>
    <w:p w:rsidR="00D3573A" w:rsidRDefault="00D3573A">
      <w:pPr>
        <w:pStyle w:val="ConsPlusTitle"/>
        <w:jc w:val="center"/>
      </w:pPr>
      <w:r>
        <w:t>ОБ АТТЕСТАЦИОННЫХ КОМИССИЯХ СЛЕДСТВЕННОГО КОМИТЕТА</w:t>
      </w:r>
    </w:p>
    <w:p w:rsidR="00D3573A" w:rsidRDefault="00D3573A">
      <w:pPr>
        <w:pStyle w:val="ConsPlusTitle"/>
        <w:jc w:val="center"/>
      </w:pPr>
      <w:r>
        <w:t>РОССИЙСКОЙ ФЕДЕРАЦИИ</w:t>
      </w:r>
    </w:p>
    <w:p w:rsidR="00D3573A" w:rsidRDefault="00D3573A">
      <w:pPr>
        <w:pStyle w:val="ConsPlusNormal"/>
        <w:jc w:val="both"/>
      </w:pPr>
    </w:p>
    <w:p w:rsidR="00D3573A" w:rsidRDefault="00D3573A">
      <w:pPr>
        <w:pStyle w:val="ConsPlusNormal"/>
        <w:ind w:firstLine="540"/>
        <w:jc w:val="both"/>
      </w:pPr>
      <w:r>
        <w:t xml:space="preserve">В соответствии с </w:t>
      </w:r>
      <w:hyperlink r:id="rId4" w:history="1">
        <w:r>
          <w:rPr>
            <w:color w:val="0000FF"/>
          </w:rPr>
          <w:t>пунктом 2 части 4 статьи 13</w:t>
        </w:r>
      </w:hyperlink>
      <w:r>
        <w:t xml:space="preserve">, а также </w:t>
      </w:r>
      <w:hyperlink r:id="rId5" w:history="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N 52, ст. 7550; 2015, N 41, ст. 5639) и руководствуясь </w:t>
      </w:r>
      <w:hyperlink r:id="rId6"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приказываю:</w:t>
      </w:r>
    </w:p>
    <w:p w:rsidR="00D3573A" w:rsidRDefault="00D3573A">
      <w:pPr>
        <w:pStyle w:val="ConsPlusNormal"/>
        <w:ind w:firstLine="540"/>
        <w:jc w:val="both"/>
      </w:pPr>
      <w:r>
        <w:t xml:space="preserve">1. Утвердить прилагаемое </w:t>
      </w:r>
      <w:hyperlink w:anchor="P33" w:history="1">
        <w:r>
          <w:rPr>
            <w:color w:val="0000FF"/>
          </w:rPr>
          <w:t>Положение</w:t>
        </w:r>
      </w:hyperlink>
      <w:r>
        <w:t xml:space="preserve"> об аттестационных комиссиях Следственного комитета Российской Федерации.</w:t>
      </w:r>
    </w:p>
    <w:p w:rsidR="00D3573A" w:rsidRDefault="00D3573A">
      <w:pPr>
        <w:pStyle w:val="ConsPlusNormal"/>
        <w:ind w:firstLine="540"/>
        <w:jc w:val="both"/>
      </w:pPr>
      <w:r>
        <w:t>2. Контроль за исполнением настоящего приказа оставляю за собой.</w:t>
      </w:r>
    </w:p>
    <w:p w:rsidR="00D3573A" w:rsidRDefault="00D3573A">
      <w:pPr>
        <w:pStyle w:val="ConsPlusNormal"/>
        <w:ind w:firstLine="540"/>
        <w:jc w:val="both"/>
      </w:pPr>
    </w:p>
    <w:p w:rsidR="00D3573A" w:rsidRDefault="00D3573A">
      <w:pPr>
        <w:pStyle w:val="ConsPlusNormal"/>
        <w:jc w:val="right"/>
      </w:pPr>
      <w:r>
        <w:t>Председатель</w:t>
      </w:r>
    </w:p>
    <w:p w:rsidR="00D3573A" w:rsidRDefault="00D3573A">
      <w:pPr>
        <w:pStyle w:val="ConsPlusNormal"/>
        <w:jc w:val="right"/>
      </w:pPr>
      <w:r>
        <w:t>Следственного комитета</w:t>
      </w:r>
    </w:p>
    <w:p w:rsidR="00D3573A" w:rsidRDefault="00D3573A">
      <w:pPr>
        <w:pStyle w:val="ConsPlusNormal"/>
        <w:jc w:val="right"/>
      </w:pPr>
      <w:r>
        <w:t>Российской Федерации</w:t>
      </w:r>
    </w:p>
    <w:p w:rsidR="00D3573A" w:rsidRDefault="00D3573A">
      <w:pPr>
        <w:pStyle w:val="ConsPlusNormal"/>
        <w:jc w:val="right"/>
      </w:pPr>
      <w:r>
        <w:t>генерал-полковник юстиции</w:t>
      </w:r>
    </w:p>
    <w:p w:rsidR="00D3573A" w:rsidRDefault="00D3573A">
      <w:pPr>
        <w:pStyle w:val="ConsPlusNormal"/>
        <w:jc w:val="right"/>
      </w:pPr>
      <w:r>
        <w:t>А.И.БАСТРЫКИН</w:t>
      </w:r>
    </w:p>
    <w:p w:rsidR="00D3573A" w:rsidRDefault="00D3573A">
      <w:pPr>
        <w:pStyle w:val="ConsPlusNormal"/>
        <w:jc w:val="right"/>
      </w:pPr>
    </w:p>
    <w:p w:rsidR="00D3573A" w:rsidRDefault="00D3573A">
      <w:pPr>
        <w:pStyle w:val="ConsPlusNormal"/>
        <w:jc w:val="right"/>
      </w:pPr>
    </w:p>
    <w:p w:rsidR="00D3573A" w:rsidRDefault="00D3573A">
      <w:pPr>
        <w:pStyle w:val="ConsPlusNormal"/>
        <w:jc w:val="right"/>
      </w:pPr>
    </w:p>
    <w:p w:rsidR="00D3573A" w:rsidRDefault="00D3573A">
      <w:pPr>
        <w:pStyle w:val="ConsPlusNormal"/>
        <w:jc w:val="right"/>
      </w:pPr>
    </w:p>
    <w:p w:rsidR="00D3573A" w:rsidRDefault="00D3573A">
      <w:pPr>
        <w:pStyle w:val="ConsPlusNormal"/>
        <w:jc w:val="right"/>
      </w:pPr>
    </w:p>
    <w:p w:rsidR="00D3573A" w:rsidRDefault="00D3573A">
      <w:pPr>
        <w:pStyle w:val="ConsPlusNormal"/>
        <w:jc w:val="right"/>
        <w:outlineLvl w:val="0"/>
      </w:pPr>
      <w:r>
        <w:t>Утверждено</w:t>
      </w:r>
    </w:p>
    <w:p w:rsidR="00D3573A" w:rsidRDefault="00D3573A">
      <w:pPr>
        <w:pStyle w:val="ConsPlusNormal"/>
        <w:jc w:val="right"/>
      </w:pPr>
      <w:r>
        <w:t>приказом Председателя</w:t>
      </w:r>
    </w:p>
    <w:p w:rsidR="00D3573A" w:rsidRDefault="00D3573A">
      <w:pPr>
        <w:pStyle w:val="ConsPlusNormal"/>
        <w:jc w:val="right"/>
      </w:pPr>
      <w:r>
        <w:t>Следственного комитета</w:t>
      </w:r>
    </w:p>
    <w:p w:rsidR="00D3573A" w:rsidRDefault="00D3573A">
      <w:pPr>
        <w:pStyle w:val="ConsPlusNormal"/>
        <w:jc w:val="right"/>
      </w:pPr>
      <w:r>
        <w:t>Российской Федерации</w:t>
      </w:r>
    </w:p>
    <w:p w:rsidR="00D3573A" w:rsidRDefault="00D3573A">
      <w:pPr>
        <w:pStyle w:val="ConsPlusNormal"/>
        <w:jc w:val="right"/>
      </w:pPr>
      <w:r>
        <w:t>от 14.01.2016 N 4</w:t>
      </w:r>
    </w:p>
    <w:p w:rsidR="00D3573A" w:rsidRDefault="00D3573A">
      <w:pPr>
        <w:pStyle w:val="ConsPlusNormal"/>
      </w:pPr>
    </w:p>
    <w:p w:rsidR="00D3573A" w:rsidRDefault="00D3573A">
      <w:pPr>
        <w:pStyle w:val="ConsPlusTitle"/>
        <w:jc w:val="center"/>
      </w:pPr>
      <w:bookmarkStart w:id="1" w:name="P33"/>
      <w:bookmarkEnd w:id="1"/>
      <w:r>
        <w:t>ПОЛОЖЕНИЕ</w:t>
      </w:r>
    </w:p>
    <w:p w:rsidR="00D3573A" w:rsidRDefault="00D3573A">
      <w:pPr>
        <w:pStyle w:val="ConsPlusTitle"/>
        <w:jc w:val="center"/>
      </w:pPr>
      <w:r>
        <w:t>ОБ АТТЕСТАЦИОННЫХ КОМИССИЯХ СЛЕДСТВЕННОГО КОМИТЕТА</w:t>
      </w:r>
    </w:p>
    <w:p w:rsidR="00D3573A" w:rsidRDefault="00D3573A">
      <w:pPr>
        <w:pStyle w:val="ConsPlusTitle"/>
        <w:jc w:val="center"/>
      </w:pPr>
      <w:r>
        <w:t>РОССИЙСКОЙ ФЕДЕРАЦИИ</w:t>
      </w:r>
    </w:p>
    <w:p w:rsidR="00D3573A" w:rsidRDefault="00D3573A">
      <w:pPr>
        <w:pStyle w:val="ConsPlusNormal"/>
        <w:jc w:val="center"/>
      </w:pPr>
    </w:p>
    <w:p w:rsidR="00D3573A" w:rsidRDefault="00D3573A">
      <w:pPr>
        <w:pStyle w:val="ConsPlusNormal"/>
        <w:jc w:val="center"/>
        <w:outlineLvl w:val="1"/>
      </w:pPr>
      <w:r>
        <w:t>I. Общие положения</w:t>
      </w:r>
    </w:p>
    <w:p w:rsidR="00D3573A" w:rsidRDefault="00D3573A">
      <w:pPr>
        <w:pStyle w:val="ConsPlusNormal"/>
      </w:pPr>
    </w:p>
    <w:p w:rsidR="00D3573A" w:rsidRDefault="00D3573A">
      <w:pPr>
        <w:pStyle w:val="ConsPlusNormal"/>
        <w:ind w:firstLine="540"/>
        <w:jc w:val="both"/>
      </w:pPr>
      <w:r>
        <w:t xml:space="preserve">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w:t>
      </w:r>
      <w:r>
        <w:lastRenderedPageBreak/>
        <w:t>присвоение специальных званий (далее - сотрудники), центрального аппарата Следственного комитета Российской Федерации;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научных и образовательных организаций, а также иных организаций, необходимых для обеспечения деятельности Следственного комитета Российской Федерации (далее - учреждения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D3573A" w:rsidRDefault="00D3573A">
      <w:pPr>
        <w:pStyle w:val="ConsPlusNormal"/>
        <w:ind w:firstLine="540"/>
        <w:jc w:val="both"/>
      </w:pPr>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заместителя Председателя Следственного комитета Российской Федерации - руководителя Главного военного следственного управления, его первого заместителя и заместителей, проводится в порядке, предусмотренном организационно-распорядительным документом заместителя Председателя Следственного комитета Российской Федерации - руководителя Главного военного следственного управления.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соответствующие аттестационные комиссии Главного военного следственного управления.</w:t>
      </w:r>
    </w:p>
    <w:p w:rsidR="00D3573A" w:rsidRDefault="00D3573A">
      <w:pPr>
        <w:pStyle w:val="ConsPlusNormal"/>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D3573A" w:rsidRDefault="00D3573A">
      <w:pPr>
        <w:pStyle w:val="ConsPlusNormal"/>
        <w:ind w:firstLine="540"/>
        <w:jc w:val="both"/>
      </w:pPr>
    </w:p>
    <w:p w:rsidR="00D3573A" w:rsidRDefault="00D3573A">
      <w:pPr>
        <w:pStyle w:val="ConsPlusNormal"/>
        <w:jc w:val="center"/>
        <w:outlineLvl w:val="1"/>
      </w:pPr>
      <w:r>
        <w:t>II. Виды и основания проведения аттестации</w:t>
      </w:r>
    </w:p>
    <w:p w:rsidR="00D3573A" w:rsidRDefault="00D3573A">
      <w:pPr>
        <w:pStyle w:val="ConsPlusNormal"/>
        <w:ind w:firstLine="540"/>
        <w:jc w:val="both"/>
      </w:pPr>
    </w:p>
    <w:p w:rsidR="00D3573A" w:rsidRDefault="00D3573A">
      <w:pPr>
        <w:pStyle w:val="ConsPlusNormal"/>
        <w:ind w:firstLine="540"/>
        <w:jc w:val="both"/>
      </w:pPr>
      <w:r>
        <w:t>3. Аттестация на соответствие замещаемой должности может быть первичной, очередной и внеочередной.</w:t>
      </w:r>
    </w:p>
    <w:p w:rsidR="00D3573A" w:rsidRDefault="00D3573A">
      <w:pPr>
        <w:pStyle w:val="ConsPlusNormal"/>
        <w:ind w:firstLine="540"/>
        <w:jc w:val="both"/>
      </w:pPr>
      <w:r>
        <w:t>4. Первичной аттестации подлежат сотрудники, имеющие высшее профессиональное образование и стаж службы в системе Следственного комитета не менее шести месяцев.</w:t>
      </w:r>
    </w:p>
    <w:p w:rsidR="00D3573A" w:rsidRDefault="00D3573A">
      <w:pPr>
        <w:pStyle w:val="ConsPlusNormal"/>
        <w:ind w:firstLine="540"/>
        <w:jc w:val="both"/>
      </w:pPr>
      <w:r>
        <w:t>Сотрудники,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подлежат аттестации по истечении шести месяцев службы в системе Следственного комитета.</w:t>
      </w:r>
    </w:p>
    <w:p w:rsidR="00D3573A" w:rsidRDefault="00D3573A">
      <w:pPr>
        <w:pStyle w:val="ConsPlusNormal"/>
        <w:ind w:firstLine="540"/>
        <w:jc w:val="both"/>
      </w:pPr>
      <w:r>
        <w:t>Сотрудники, которым было присвоено первое специальное звание, при назначении в Следственный комитет подлежат первичной аттестации по истечении шести месяцев службы в системе Следственного комитета.</w:t>
      </w:r>
    </w:p>
    <w:p w:rsidR="00D3573A" w:rsidRDefault="00D3573A">
      <w:pPr>
        <w:pStyle w:val="ConsPlusNormal"/>
        <w:ind w:firstLine="540"/>
        <w:jc w:val="both"/>
      </w:pPr>
      <w:r>
        <w:t>С учетом опыта работы по специальности и квалификации могут быть аттестованы на соответствие замещаемой должности до истечения шести месяцев службы в системе Следственного комитета сотрудники, имеющие высшее юридическое образование и перешедшие (принятые) на службу в Следственный комитет в течение одного месяца после увольнения из:</w:t>
      </w:r>
    </w:p>
    <w:p w:rsidR="00D3573A" w:rsidRDefault="00D3573A">
      <w:pPr>
        <w:pStyle w:val="ConsPlusNormal"/>
        <w:ind w:firstLine="540"/>
        <w:jc w:val="both"/>
      </w:pPr>
      <w:r>
        <w:t xml:space="preserve">органов прокуратуры, органов федеральной службы безопасности Российской Федерации, органов Министерства внутренних дел,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Российской Федерации по контролю за оборотом наркотиков, Федеральной миграционной службы, Федеральной службы исполнения наказаний, Федеральной службы судебных приставов, Федеральной таможенной службы и имеющие воинские (специальные) </w:t>
      </w:r>
      <w:r>
        <w:lastRenderedPageBreak/>
        <w:t>звания или классные чины прокурорских работников;</w:t>
      </w:r>
    </w:p>
    <w:p w:rsidR="00D3573A" w:rsidRDefault="00D3573A">
      <w:pPr>
        <w:pStyle w:val="ConsPlusNormal"/>
        <w:ind w:firstLine="540"/>
        <w:jc w:val="both"/>
      </w:pPr>
      <w:r>
        <w:t>судов, адвокатуры, нотариата, органов юстиции, органов государственной власти, органов местного самоуправления;</w:t>
      </w:r>
    </w:p>
    <w:p w:rsidR="00D3573A" w:rsidRDefault="00D3573A">
      <w:pPr>
        <w:pStyle w:val="ConsPlusNormal"/>
        <w:ind w:firstLine="540"/>
        <w:jc w:val="both"/>
      </w:pPr>
      <w:r>
        <w:t>образовательных организаций высшего профессионального образования юридического профиля (имеющих государственную аккредитацию), научных юридических организаций, организаций повышения квалификации и правовых служб предприятий, учреждений и организаций;</w:t>
      </w:r>
    </w:p>
    <w:p w:rsidR="00D3573A" w:rsidRDefault="00D3573A">
      <w:pPr>
        <w:pStyle w:val="ConsPlusNormal"/>
        <w:ind w:firstLine="540"/>
        <w:jc w:val="both"/>
      </w:pPr>
      <w:r>
        <w:t>числа лиц, ранее проходивших военную службу и имеющих воинские звания.</w:t>
      </w:r>
    </w:p>
    <w:p w:rsidR="00D3573A" w:rsidRDefault="00D3573A">
      <w:pPr>
        <w:pStyle w:val="ConsPlusNormal"/>
        <w:ind w:firstLine="540"/>
        <w:jc w:val="both"/>
      </w:pPr>
      <w:r>
        <w:t>5. Очередная аттестация на соответствие сотрудников замещаемой должности проводится не реже одного раза в пять лет.</w:t>
      </w:r>
    </w:p>
    <w:p w:rsidR="00D3573A" w:rsidRDefault="00D3573A">
      <w:pPr>
        <w:pStyle w:val="ConsPlusNormal"/>
        <w:ind w:firstLine="540"/>
        <w:jc w:val="both"/>
      </w:pPr>
      <w:r>
        <w:t>6. Внеочередная аттестация сотрудников проводится:</w:t>
      </w:r>
    </w:p>
    <w:p w:rsidR="00D3573A" w:rsidRDefault="00D3573A">
      <w:pPr>
        <w:pStyle w:val="ConsPlusNormal"/>
        <w:ind w:firstLine="540"/>
        <w:jc w:val="both"/>
      </w:pPr>
      <w:r>
        <w:t>а) при представлении к государственной награде Российской Федерации;</w:t>
      </w:r>
    </w:p>
    <w:p w:rsidR="00D3573A" w:rsidRDefault="00D3573A">
      <w:pPr>
        <w:pStyle w:val="ConsPlusNormal"/>
        <w:ind w:firstLine="540"/>
        <w:jc w:val="both"/>
      </w:pPr>
      <w:r>
        <w:t>б) при ненадлежащем исполнении возложенных на них служебных обязанностей;</w:t>
      </w:r>
    </w:p>
    <w:p w:rsidR="00D3573A" w:rsidRDefault="00D3573A">
      <w:pPr>
        <w:pStyle w:val="ConsPlusNormal"/>
        <w:ind w:firstLine="540"/>
        <w:jc w:val="both"/>
      </w:pPr>
      <w:r>
        <w:t>в) при перерыве службы в системе Следственного комитета (не менее 6 месяцев);</w:t>
      </w:r>
    </w:p>
    <w:p w:rsidR="00D3573A" w:rsidRDefault="00D3573A">
      <w:pPr>
        <w:pStyle w:val="ConsPlusNormal"/>
        <w:ind w:firstLine="540"/>
        <w:jc w:val="both"/>
      </w:pPr>
      <w:r>
        <w:t>г) по просьбе самих сотрудников;</w:t>
      </w:r>
    </w:p>
    <w:p w:rsidR="00D3573A" w:rsidRDefault="00D3573A">
      <w:pPr>
        <w:pStyle w:val="ConsPlusNormal"/>
        <w:ind w:firstLine="540"/>
        <w:jc w:val="both"/>
      </w:pPr>
      <w:r>
        <w:t>д) по истечении шести месяцев службы в должностях, назначение на которые осуществляется Президентом Российской Федерации;</w:t>
      </w:r>
    </w:p>
    <w:p w:rsidR="00D3573A" w:rsidRDefault="00D3573A">
      <w:pPr>
        <w:pStyle w:val="ConsPlusNormal"/>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D3573A" w:rsidRDefault="00D3573A">
      <w:pPr>
        <w:pStyle w:val="ConsPlusNormal"/>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D3573A" w:rsidRDefault="00D3573A">
      <w:pPr>
        <w:pStyle w:val="ConsPlusNormal"/>
        <w:ind w:firstLine="540"/>
        <w:jc w:val="both"/>
      </w:pPr>
      <w:r>
        <w:t>7. Аттестация сотрудников, достигших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D3573A" w:rsidRDefault="00D3573A">
      <w:pPr>
        <w:pStyle w:val="ConsPlusNormal"/>
        <w:ind w:firstLine="540"/>
        <w:jc w:val="both"/>
      </w:pPr>
      <w:r>
        <w:t>8. Аттестации сотрудников, имеющих дисциплинарное взыскание, могут быть отложены по докладной записке непосредственных руководителей аттестуемых сотрудников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D3573A" w:rsidRDefault="00D3573A">
      <w:pPr>
        <w:pStyle w:val="ConsPlusNormal"/>
        <w:ind w:firstLine="540"/>
        <w:jc w:val="both"/>
      </w:pPr>
      <w:r>
        <w:t>9. Аттестация беременных женщин, а также сотрудников, находящихся в отпуске по беременности и родам и по уходу за ребенком, допускается с их письменного согласия, а при отсутствии такого согласия аттестация указанных лиц проводится не ранее, чем через шесть месяцев после их выхода из отпусков по беременности и родам и по уходу за ребенком.</w:t>
      </w:r>
    </w:p>
    <w:p w:rsidR="00D3573A" w:rsidRDefault="00D3573A">
      <w:pPr>
        <w:pStyle w:val="ConsPlusNormal"/>
        <w:ind w:firstLine="540"/>
        <w:jc w:val="both"/>
      </w:pPr>
    </w:p>
    <w:p w:rsidR="00D3573A" w:rsidRDefault="00D3573A">
      <w:pPr>
        <w:pStyle w:val="ConsPlusNormal"/>
        <w:jc w:val="center"/>
        <w:outlineLvl w:val="1"/>
      </w:pPr>
      <w:r>
        <w:t>III. Состав аттестационных комиссий, полномочия</w:t>
      </w:r>
    </w:p>
    <w:p w:rsidR="00D3573A" w:rsidRDefault="00D3573A">
      <w:pPr>
        <w:pStyle w:val="ConsPlusNormal"/>
        <w:jc w:val="center"/>
      </w:pPr>
      <w:r>
        <w:t>председателей аттестационных комиссий</w:t>
      </w:r>
    </w:p>
    <w:p w:rsidR="00D3573A" w:rsidRDefault="00D3573A">
      <w:pPr>
        <w:pStyle w:val="ConsPlusNormal"/>
        <w:ind w:firstLine="540"/>
        <w:jc w:val="both"/>
      </w:pPr>
    </w:p>
    <w:p w:rsidR="00D3573A" w:rsidRDefault="00D3573A">
      <w:pPr>
        <w:pStyle w:val="ConsPlusNormal"/>
        <w:ind w:firstLine="540"/>
        <w:jc w:val="both"/>
      </w:pPr>
      <w:r>
        <w:t>10. В системе Следственного комитета образуются следующие аттестационные комиссии:</w:t>
      </w:r>
    </w:p>
    <w:p w:rsidR="00D3573A" w:rsidRDefault="00D3573A">
      <w:pPr>
        <w:pStyle w:val="ConsPlusNormal"/>
        <w:ind w:firstLine="540"/>
        <w:jc w:val="both"/>
      </w:pPr>
      <w:r>
        <w:t>Высшая аттестационная комиссия Следственного комитета (далее - Высшая аттестационная комиссия) под председательством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rsidR="00D3573A" w:rsidRDefault="00D3573A">
      <w:pPr>
        <w:pStyle w:val="ConsPlusNormal"/>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D3573A" w:rsidRDefault="00D3573A">
      <w:pPr>
        <w:pStyle w:val="ConsPlusNormal"/>
        <w:ind w:firstLine="540"/>
        <w:jc w:val="both"/>
      </w:pPr>
      <w: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w:t>
      </w:r>
    </w:p>
    <w:p w:rsidR="00D3573A" w:rsidRDefault="00D3573A">
      <w:pPr>
        <w:pStyle w:val="ConsPlusNormal"/>
        <w:ind w:firstLine="540"/>
        <w:jc w:val="both"/>
      </w:pPr>
      <w:r>
        <w:t xml:space="preserve">аттестационные комиссии учреждений Следственного комитета под председательством </w:t>
      </w:r>
      <w:r>
        <w:lastRenderedPageBreak/>
        <w:t>соответствующих заместителей директоров (проректоров) учреждений Следственного комитета.</w:t>
      </w:r>
    </w:p>
    <w:p w:rsidR="00D3573A" w:rsidRDefault="00D3573A">
      <w:pPr>
        <w:pStyle w:val="ConsPlusNormal"/>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D3573A" w:rsidRDefault="00D3573A">
      <w:pPr>
        <w:pStyle w:val="ConsPlusNormal"/>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D3573A" w:rsidRDefault="00D3573A">
      <w:pPr>
        <w:pStyle w:val="ConsPlusNormal"/>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D3573A" w:rsidRDefault="00D3573A">
      <w:pPr>
        <w:pStyle w:val="ConsPlusNormal"/>
        <w:ind w:firstLine="540"/>
        <w:jc w:val="both"/>
      </w:pPr>
      <w:r>
        <w:t>12. Полномочия председателей аттестационных комиссий:</w:t>
      </w:r>
    </w:p>
    <w:p w:rsidR="00D3573A" w:rsidRDefault="00D3573A">
      <w:pPr>
        <w:pStyle w:val="ConsPlusNormal"/>
        <w:ind w:firstLine="540"/>
        <w:jc w:val="both"/>
      </w:pPr>
      <w:r>
        <w:t>- возглавляют и организуют работу аттестационной комиссии;</w:t>
      </w:r>
    </w:p>
    <w:p w:rsidR="00D3573A" w:rsidRDefault="00D3573A">
      <w:pPr>
        <w:pStyle w:val="ConsPlusNormal"/>
        <w:ind w:firstLine="540"/>
        <w:jc w:val="both"/>
      </w:pPr>
      <w:r>
        <w:t>- определяют дату, время и место заседания, путем утверждения повестки дня заседания аттестационных комиссий;</w:t>
      </w:r>
    </w:p>
    <w:p w:rsidR="00D3573A" w:rsidRDefault="00D3573A">
      <w:pPr>
        <w:pStyle w:val="ConsPlusNormal"/>
        <w:ind w:firstLine="540"/>
        <w:jc w:val="both"/>
      </w:pPr>
      <w:r>
        <w:t>- подписывают принятые аттестационными комиссиями решения и утверждают протоколы заседаний аттестационных комиссий;</w:t>
      </w:r>
    </w:p>
    <w:p w:rsidR="00D3573A" w:rsidRDefault="00D3573A">
      <w:pPr>
        <w:pStyle w:val="ConsPlusNormal"/>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D3573A" w:rsidRDefault="00D3573A">
      <w:pPr>
        <w:pStyle w:val="ConsPlusNormal"/>
        <w:ind w:firstLine="540"/>
        <w:jc w:val="both"/>
      </w:pPr>
      <w: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D3573A" w:rsidRDefault="00D3573A">
      <w:pPr>
        <w:pStyle w:val="ConsPlusNormal"/>
        <w:ind w:firstLine="540"/>
        <w:jc w:val="both"/>
      </w:pPr>
      <w:r>
        <w:t>Заместителями председателя Высшей аттестационной комиссии являются руководители Главного организационно-инспекторского управления, управления кадров или лица, исполняющие их обязанности.</w:t>
      </w:r>
    </w:p>
    <w:p w:rsidR="00D3573A" w:rsidRDefault="00D3573A">
      <w:pPr>
        <w:pStyle w:val="ConsPlusNormal"/>
        <w:ind w:firstLine="540"/>
        <w:jc w:val="both"/>
      </w:pPr>
      <w:r>
        <w:t>14. Членами аттестационных комиссий являются:</w:t>
      </w:r>
    </w:p>
    <w:p w:rsidR="00D3573A" w:rsidRDefault="00D3573A">
      <w:pPr>
        <w:pStyle w:val="ConsPlusNormal"/>
        <w:ind w:firstLine="540"/>
        <w:jc w:val="both"/>
      </w:pPr>
      <w: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w:t>
      </w:r>
    </w:p>
    <w:p w:rsidR="00D3573A" w:rsidRDefault="00D3573A">
      <w:pPr>
        <w:pStyle w:val="ConsPlusNormal"/>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D3573A" w:rsidRDefault="00D3573A">
      <w:pPr>
        <w:pStyle w:val="ConsPlusNormal"/>
        <w:ind w:firstLine="540"/>
        <w:jc w:val="both"/>
      </w:pPr>
      <w: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w:t>
      </w:r>
    </w:p>
    <w:p w:rsidR="00D3573A" w:rsidRDefault="00D3573A">
      <w:pPr>
        <w:pStyle w:val="ConsPlusNormal"/>
        <w:ind w:firstLine="540"/>
        <w:jc w:val="both"/>
      </w:pPr>
      <w:r>
        <w:t>аттестационных комиссий учреждений Следственного комитета - заместители директоров, проректоры, руководители отделов, заведующие кафедр, секторов и лабораторий учреждений Следственного комитета.</w:t>
      </w:r>
    </w:p>
    <w:p w:rsidR="00D3573A" w:rsidRDefault="00D3573A">
      <w:pPr>
        <w:pStyle w:val="ConsPlusNormal"/>
        <w:ind w:firstLine="540"/>
        <w:jc w:val="both"/>
      </w:pPr>
      <w:r>
        <w:t>15. Секретарями аттестационных комиссий назначаются:</w:t>
      </w:r>
    </w:p>
    <w:p w:rsidR="00D3573A" w:rsidRDefault="00D3573A">
      <w:pPr>
        <w:pStyle w:val="ConsPlusNormal"/>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232" w:history="1">
        <w:r>
          <w:rPr>
            <w:color w:val="0000FF"/>
          </w:rPr>
          <w:t>главой 8</w:t>
        </w:r>
      </w:hyperlink>
      <w:r>
        <w:t xml:space="preserve"> настоящего Положения;</w:t>
      </w:r>
    </w:p>
    <w:p w:rsidR="00D3573A" w:rsidRDefault="00D3573A">
      <w:pPr>
        <w:pStyle w:val="ConsPlusNormal"/>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D3573A" w:rsidRDefault="00D3573A">
      <w:pPr>
        <w:pStyle w:val="ConsPlusNormal"/>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D3573A" w:rsidRDefault="00D3573A">
      <w:pPr>
        <w:pStyle w:val="ConsPlusNormal"/>
        <w:ind w:firstLine="540"/>
        <w:jc w:val="both"/>
      </w:pPr>
      <w:r>
        <w:t>16. Составы аттестационных комиссий утверждаются приказами:</w:t>
      </w:r>
    </w:p>
    <w:p w:rsidR="00D3573A" w:rsidRDefault="00D3573A">
      <w:pPr>
        <w:pStyle w:val="ConsPlusNormal"/>
        <w:ind w:firstLine="540"/>
        <w:jc w:val="both"/>
      </w:pPr>
      <w:r>
        <w:t>для Высшей аттестационной комиссии - Председателя Следственного комитета;</w:t>
      </w:r>
    </w:p>
    <w:p w:rsidR="00D3573A" w:rsidRDefault="00D3573A">
      <w:pPr>
        <w:pStyle w:val="ConsPlusNormal"/>
        <w:ind w:firstLine="540"/>
        <w:jc w:val="both"/>
      </w:pPr>
      <w:r>
        <w:t xml:space="preserve">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w:t>
      </w:r>
      <w:r>
        <w:lastRenderedPageBreak/>
        <w:t>курирующего соответствующее подразделение центрального аппарата Следственного комитета, а при непосредственном подчинении Председателю Следственного комитета - первого заместителя Председателя Следственного комитета;</w:t>
      </w:r>
    </w:p>
    <w:p w:rsidR="00D3573A" w:rsidRDefault="00D3573A">
      <w:pPr>
        <w:pStyle w:val="ConsPlusNormal"/>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D3573A" w:rsidRDefault="00D3573A">
      <w:pPr>
        <w:pStyle w:val="ConsPlusNormal"/>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D3573A" w:rsidRDefault="00D3573A">
      <w:pPr>
        <w:pStyle w:val="ConsPlusNormal"/>
        <w:ind w:firstLine="540"/>
        <w:jc w:val="both"/>
      </w:pPr>
      <w:r>
        <w:t>17. На период аттестации сотрудников, входящих в состав аттестационной комиссии, их членство в аттестационных комиссиях приостанавливается.</w:t>
      </w:r>
    </w:p>
    <w:p w:rsidR="00D3573A" w:rsidRDefault="00D3573A">
      <w:pPr>
        <w:pStyle w:val="ConsPlusNormal"/>
        <w:ind w:firstLine="540"/>
        <w:jc w:val="both"/>
      </w:pPr>
    </w:p>
    <w:p w:rsidR="00D3573A" w:rsidRDefault="00D3573A">
      <w:pPr>
        <w:pStyle w:val="ConsPlusNormal"/>
        <w:jc w:val="center"/>
        <w:outlineLvl w:val="1"/>
      </w:pPr>
      <w:r>
        <w:t>IV. Функции аттестационных комиссий</w:t>
      </w:r>
    </w:p>
    <w:p w:rsidR="00D3573A" w:rsidRDefault="00D3573A">
      <w:pPr>
        <w:pStyle w:val="ConsPlusNormal"/>
        <w:ind w:firstLine="540"/>
        <w:jc w:val="both"/>
      </w:pPr>
    </w:p>
    <w:p w:rsidR="00D3573A" w:rsidRDefault="00D3573A">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D3573A" w:rsidRDefault="00D3573A">
      <w:pPr>
        <w:pStyle w:val="ConsPlusNormal"/>
        <w:ind w:firstLine="540"/>
        <w:jc w:val="both"/>
      </w:pPr>
      <w:r>
        <w:t>Высшей аттестационной комиссией - Председателю Следственного комитета;</w:t>
      </w:r>
    </w:p>
    <w:p w:rsidR="00D3573A" w:rsidRDefault="00D3573A">
      <w:pPr>
        <w:pStyle w:val="ConsPlusNormal"/>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а при непосредственном подчинении Председателю Следственного комитета Российской Федерации - первому заместителю Председателя Следственного комитета Российской Федерации;</w:t>
      </w:r>
    </w:p>
    <w:p w:rsidR="00D3573A" w:rsidRDefault="00D3573A">
      <w:pPr>
        <w:pStyle w:val="ConsPlusNormal"/>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D3573A" w:rsidRDefault="00D3573A">
      <w:pPr>
        <w:pStyle w:val="ConsPlusNormal"/>
        <w:ind w:firstLine="540"/>
        <w:jc w:val="both"/>
      </w:pPr>
      <w:r>
        <w:t>аттестационными комиссиями учреждений Следственного комитета - директорам (ректорам) соответствующих учреждений Следственного комитета.</w:t>
      </w:r>
    </w:p>
    <w:p w:rsidR="00D3573A" w:rsidRDefault="00D3573A">
      <w:pPr>
        <w:pStyle w:val="ConsPlusNormal"/>
        <w:ind w:firstLine="540"/>
        <w:jc w:val="both"/>
      </w:pPr>
      <w:r>
        <w:t>19. Основной функцией аттестационных комиссий является рассмотрение аттестаций сотрудников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D3573A" w:rsidRDefault="00D3573A">
      <w:pPr>
        <w:pStyle w:val="ConsPlusNormal"/>
        <w:ind w:firstLine="540"/>
        <w:jc w:val="both"/>
      </w:pPr>
      <w:r>
        <w:t>- Высшей аттестационной комиссией рассматриваются вопросы о формировании федерального кадрового резерва Следственного комитета, представлении сотрудников Следственного комитета к награждению государственными наградами, награждении сотрудников Следственного комитета нагрудным знаком "Почетный сотрудник Следственного комитета Российской Федерации", награждении именным оружием, присвоении специальных званий в порядке поощрения, а также другие вопросы, связанные с прохождением службы в Следственном комитете;</w:t>
      </w:r>
    </w:p>
    <w:p w:rsidR="00D3573A" w:rsidRDefault="00D3573A">
      <w:pPr>
        <w:pStyle w:val="ConsPlusNormal"/>
        <w:ind w:firstLine="540"/>
        <w:jc w:val="both"/>
      </w:pPr>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 и именным оружием, а также другие вопросы в соответствии с организационно-распорядительными актами Следственного комитета.</w:t>
      </w:r>
    </w:p>
    <w:p w:rsidR="00D3573A" w:rsidRDefault="00D3573A">
      <w:pPr>
        <w:pStyle w:val="ConsPlusNormal"/>
        <w:ind w:firstLine="540"/>
        <w:jc w:val="both"/>
      </w:pPr>
      <w:r>
        <w:t>20. Аттестационные комиссии рассматривают аттестации:</w:t>
      </w:r>
    </w:p>
    <w:p w:rsidR="00D3573A" w:rsidRDefault="00D3573A">
      <w:pPr>
        <w:pStyle w:val="ConsPlusNormal"/>
        <w:ind w:firstLine="540"/>
        <w:jc w:val="both"/>
      </w:pPr>
      <w:bookmarkStart w:id="2" w:name="P112"/>
      <w:bookmarkEnd w:id="2"/>
      <w:r>
        <w:t>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руководителей и заместителей руководителей следственных органов Следственного комитета; директоров (ректоров) и заместителей директоров (проректоров) учреждений Следственного комитета;</w:t>
      </w:r>
    </w:p>
    <w:p w:rsidR="00D3573A" w:rsidRDefault="00D3573A">
      <w:pPr>
        <w:pStyle w:val="ConsPlusNormal"/>
        <w:ind w:firstLine="540"/>
        <w:jc w:val="both"/>
      </w:pPr>
      <w:r>
        <w:lastRenderedPageBreak/>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комитета, кроме лиц, перечисленных в </w:t>
      </w:r>
      <w:hyperlink w:anchor="P112" w:history="1">
        <w:r>
          <w:rPr>
            <w:color w:val="0000FF"/>
          </w:rPr>
          <w:t>подпункте "а"</w:t>
        </w:r>
      </w:hyperlink>
      <w:r>
        <w:t xml:space="preserve"> настоящего пункта;</w:t>
      </w:r>
    </w:p>
    <w:p w:rsidR="00D3573A" w:rsidRDefault="00D3573A">
      <w:pPr>
        <w:pStyle w:val="ConsPlusNormal"/>
        <w:ind w:firstLine="540"/>
        <w:jc w:val="both"/>
      </w:pPr>
      <w:r>
        <w:t xml:space="preserve">в) аттестационные комиссии следственных органов Следственного комитета - сотрудников подразделений аппарата этих следственных органов и нижестоящих следственных подразделений Следственного комитета, за исключением лиц, перечисленных в </w:t>
      </w:r>
      <w:hyperlink w:anchor="P112" w:history="1">
        <w:r>
          <w:rPr>
            <w:color w:val="0000FF"/>
          </w:rPr>
          <w:t>подпункте "а"</w:t>
        </w:r>
      </w:hyperlink>
      <w:r>
        <w:t xml:space="preserve"> настоящего пункта;</w:t>
      </w:r>
    </w:p>
    <w:p w:rsidR="00D3573A" w:rsidRDefault="00D3573A">
      <w:pPr>
        <w:pStyle w:val="ConsPlusNormal"/>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12" w:history="1">
        <w:r>
          <w:rPr>
            <w:color w:val="0000FF"/>
          </w:rPr>
          <w:t>подпункте "а"</w:t>
        </w:r>
      </w:hyperlink>
      <w:r>
        <w:t xml:space="preserve"> настоящего пункта.</w:t>
      </w:r>
    </w:p>
    <w:p w:rsidR="00D3573A" w:rsidRDefault="00D3573A">
      <w:pPr>
        <w:pStyle w:val="ConsPlusNormal"/>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D3573A" w:rsidRDefault="00D3573A">
      <w:pPr>
        <w:pStyle w:val="ConsPlusNormal"/>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D3573A" w:rsidRDefault="00D3573A">
      <w:pPr>
        <w:pStyle w:val="ConsPlusNormal"/>
        <w:ind w:firstLine="540"/>
        <w:jc w:val="both"/>
      </w:pPr>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
    <w:p w:rsidR="00D3573A" w:rsidRDefault="00D3573A">
      <w:pPr>
        <w:pStyle w:val="ConsPlusNormal"/>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D3573A" w:rsidRDefault="00D3573A">
      <w:pPr>
        <w:pStyle w:val="ConsPlusNormal"/>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D3573A" w:rsidRDefault="00D3573A">
      <w:pPr>
        <w:pStyle w:val="ConsPlusNormal"/>
        <w:ind w:firstLine="540"/>
        <w:jc w:val="both"/>
      </w:pPr>
    </w:p>
    <w:p w:rsidR="00D3573A" w:rsidRDefault="00D3573A">
      <w:pPr>
        <w:pStyle w:val="ConsPlusNormal"/>
        <w:jc w:val="center"/>
        <w:outlineLvl w:val="1"/>
      </w:pPr>
      <w:r>
        <w:t>V. Организация работы аттестационных комиссий</w:t>
      </w:r>
    </w:p>
    <w:p w:rsidR="00D3573A" w:rsidRDefault="00D3573A">
      <w:pPr>
        <w:pStyle w:val="ConsPlusNormal"/>
        <w:ind w:firstLine="540"/>
        <w:jc w:val="both"/>
      </w:pPr>
    </w:p>
    <w:p w:rsidR="00D3573A" w:rsidRDefault="00D3573A">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директоров (ректоров) учреждений Следственного комитета.</w:t>
      </w:r>
    </w:p>
    <w:p w:rsidR="00D3573A" w:rsidRDefault="00D3573A">
      <w:pPr>
        <w:pStyle w:val="ConsPlusNormal"/>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D3573A" w:rsidRDefault="00D3573A">
      <w:pPr>
        <w:pStyle w:val="ConsPlusNormal"/>
        <w:ind w:firstLine="540"/>
        <w:jc w:val="both"/>
      </w:pPr>
      <w:r>
        <w:t>В графиках проведения аттестаций отражается месяц проведения аттестации, фамилия, имя, отчество, замещаемые должности аттестуемых сотрудников; наименование подразделений центрального аппарата Следственного комитета, следственных органов Следственного комитета, учреждений Следственного комитета; непосредственные руководители, которые будут представлять аттестуемых сотрудников.</w:t>
      </w:r>
    </w:p>
    <w:p w:rsidR="00D3573A" w:rsidRDefault="00D3573A">
      <w:pPr>
        <w:pStyle w:val="ConsPlusNormal"/>
        <w:ind w:firstLine="540"/>
        <w:jc w:val="both"/>
      </w:pPr>
      <w: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D3573A" w:rsidRDefault="00D3573A">
      <w:pPr>
        <w:pStyle w:val="ConsPlusNormal"/>
        <w:ind w:firstLine="540"/>
        <w:jc w:val="both"/>
      </w:pPr>
      <w:r>
        <w:t>25. Графики проведения аттестаций (дополнения к графикам) утверждаются:</w:t>
      </w:r>
    </w:p>
    <w:p w:rsidR="00D3573A" w:rsidRDefault="00D3573A">
      <w:pPr>
        <w:pStyle w:val="ConsPlusNormal"/>
        <w:ind w:firstLine="540"/>
        <w:jc w:val="both"/>
      </w:pPr>
      <w:r>
        <w:t>для Высшей аттестационной комиссии, аттестационных комиссий подразделений 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D3573A" w:rsidRDefault="00D3573A">
      <w:pPr>
        <w:pStyle w:val="ConsPlusNormal"/>
        <w:ind w:firstLine="540"/>
        <w:jc w:val="both"/>
      </w:pPr>
      <w: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D3573A" w:rsidRDefault="00D3573A">
      <w:pPr>
        <w:pStyle w:val="ConsPlusNormal"/>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D3573A" w:rsidRDefault="00D3573A">
      <w:pPr>
        <w:pStyle w:val="ConsPlusNormal"/>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D3573A" w:rsidRDefault="00D3573A">
      <w:pPr>
        <w:pStyle w:val="ConsPlusNormal"/>
        <w:ind w:firstLine="540"/>
        <w:jc w:val="both"/>
      </w:pPr>
      <w:r>
        <w:t xml:space="preserve">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w:t>
      </w:r>
      <w:r>
        <w:lastRenderedPageBreak/>
        <w:t>утверждения графиков (дополнения к графикам).</w:t>
      </w:r>
    </w:p>
    <w:p w:rsidR="00D3573A" w:rsidRDefault="00D3573A">
      <w:pPr>
        <w:pStyle w:val="ConsPlusNormal"/>
        <w:ind w:firstLine="540"/>
        <w:jc w:val="both"/>
      </w:pPr>
      <w:r>
        <w:t>27. 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
    <w:p w:rsidR="00D3573A" w:rsidRDefault="00D3573A">
      <w:pPr>
        <w:pStyle w:val="ConsPlusNormal"/>
        <w:ind w:firstLine="540"/>
        <w:jc w:val="both"/>
      </w:pPr>
      <w:r>
        <w:t>28. Для организации работы аттестационных комиссий секретари аттестационных комиссий:</w:t>
      </w:r>
    </w:p>
    <w:p w:rsidR="00D3573A" w:rsidRDefault="00D3573A">
      <w:pPr>
        <w:pStyle w:val="ConsPlusNormal"/>
        <w:ind w:firstLine="540"/>
        <w:jc w:val="both"/>
      </w:pPr>
      <w:r>
        <w:t>составляют графики проведения аттестации;</w:t>
      </w:r>
    </w:p>
    <w:p w:rsidR="00D3573A" w:rsidRDefault="00D3573A">
      <w:pPr>
        <w:pStyle w:val="ConsPlusNormal"/>
        <w:ind w:firstLine="540"/>
        <w:jc w:val="both"/>
      </w:pPr>
      <w:r>
        <w:t>составляют повестку дня заседаний аттестационных комиссий;</w:t>
      </w:r>
    </w:p>
    <w:p w:rsidR="00D3573A" w:rsidRDefault="00D3573A">
      <w:pPr>
        <w:pStyle w:val="ConsPlusNormal"/>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D3573A" w:rsidRDefault="00D3573A">
      <w:pPr>
        <w:pStyle w:val="ConsPlusNormal"/>
        <w:ind w:firstLine="540"/>
        <w:jc w:val="both"/>
      </w:pPr>
      <w:r>
        <w:t>по согласованию с председателями аттестационных комиссий определяют докладчиков, представляющих аттестуемых лиц;</w:t>
      </w:r>
    </w:p>
    <w:p w:rsidR="00D3573A" w:rsidRDefault="00D3573A">
      <w:pPr>
        <w:pStyle w:val="ConsPlusNormal"/>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rsidR="00D3573A" w:rsidRDefault="00D3573A">
      <w:pPr>
        <w:pStyle w:val="ConsPlusNormal"/>
        <w:ind w:firstLine="540"/>
        <w:jc w:val="both"/>
      </w:pPr>
      <w: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D3573A" w:rsidRDefault="00D3573A">
      <w:pPr>
        <w:pStyle w:val="ConsPlusNormal"/>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D3573A" w:rsidRDefault="00D3573A">
      <w:pPr>
        <w:pStyle w:val="ConsPlusNormal"/>
        <w:ind w:firstLine="540"/>
        <w:jc w:val="both"/>
      </w:pPr>
    </w:p>
    <w:p w:rsidR="00D3573A" w:rsidRDefault="00D3573A">
      <w:pPr>
        <w:pStyle w:val="ConsPlusNormal"/>
        <w:jc w:val="center"/>
        <w:outlineLvl w:val="1"/>
      </w:pPr>
      <w:r>
        <w:t>VI. Административные процедуры по подготовке</w:t>
      </w:r>
    </w:p>
    <w:p w:rsidR="00D3573A" w:rsidRDefault="00D3573A">
      <w:pPr>
        <w:pStyle w:val="ConsPlusNormal"/>
        <w:jc w:val="center"/>
      </w:pPr>
      <w:r>
        <w:t>к рассмотрению аттестации</w:t>
      </w:r>
    </w:p>
    <w:p w:rsidR="00D3573A" w:rsidRDefault="00D3573A">
      <w:pPr>
        <w:pStyle w:val="ConsPlusNormal"/>
        <w:ind w:firstLine="540"/>
        <w:jc w:val="both"/>
      </w:pPr>
    </w:p>
    <w:p w:rsidR="00D3573A" w:rsidRDefault="00D3573A">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D3573A" w:rsidRDefault="00D3573A">
      <w:pPr>
        <w:pStyle w:val="ConsPlusNormal"/>
        <w:ind w:firstLine="540"/>
        <w:jc w:val="both"/>
      </w:pPr>
      <w:r>
        <w:t>30. В соответствии с графиком проведения аттестаций непосредственные руководители 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D3573A" w:rsidRDefault="00D3573A">
      <w:pPr>
        <w:pStyle w:val="ConsPlusNormal"/>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D3573A" w:rsidRDefault="00D3573A">
      <w:pPr>
        <w:pStyle w:val="ConsPlusNormal"/>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D3573A" w:rsidRDefault="00D3573A">
      <w:pPr>
        <w:pStyle w:val="ConsPlusNormal"/>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D3573A" w:rsidRDefault="00D3573A">
      <w:pPr>
        <w:pStyle w:val="ConsPlusNormal"/>
        <w:ind w:firstLine="540"/>
        <w:jc w:val="both"/>
      </w:pPr>
      <w:r>
        <w:t>32.1. Сведения о сотруднике: фамилия, имя, отчество; замещаемая должность; год рождения; образование; стаж работы; наличие наград; 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w:t>
      </w:r>
    </w:p>
    <w:p w:rsidR="00D3573A" w:rsidRDefault="00D3573A">
      <w:pPr>
        <w:pStyle w:val="ConsPlusNormal"/>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 указаны ориентиры на дальнейшее совершенствование служебной деятельности.</w:t>
      </w:r>
    </w:p>
    <w:p w:rsidR="00D3573A" w:rsidRDefault="00D3573A">
      <w:pPr>
        <w:pStyle w:val="ConsPlusNormal"/>
        <w:ind w:firstLine="540"/>
        <w:jc w:val="both"/>
      </w:pPr>
      <w:r>
        <w:t xml:space="preserve">33. По результатам рассмотрения аттестаций аттестационными комиссиями принимаются </w:t>
      </w:r>
      <w:r>
        <w:lastRenderedPageBreak/>
        <w:t>основной вывод, а также дополнительные выводы и даются рекомендации.</w:t>
      </w:r>
    </w:p>
    <w:p w:rsidR="00D3573A" w:rsidRDefault="00D3573A">
      <w:pPr>
        <w:pStyle w:val="ConsPlusNormal"/>
        <w:ind w:firstLine="540"/>
        <w:jc w:val="both"/>
      </w:pPr>
      <w:r>
        <w:t>К основным относятся выводы:</w:t>
      </w:r>
    </w:p>
    <w:p w:rsidR="00D3573A" w:rsidRDefault="00D3573A">
      <w:pPr>
        <w:pStyle w:val="ConsPlusNormal"/>
        <w:ind w:firstLine="540"/>
        <w:jc w:val="both"/>
      </w:pPr>
      <w:r>
        <w:t>о соответствии сотрудника замещаемой должности;</w:t>
      </w:r>
    </w:p>
    <w:p w:rsidR="00D3573A" w:rsidRDefault="00D3573A">
      <w:pPr>
        <w:pStyle w:val="ConsPlusNormal"/>
        <w:ind w:firstLine="540"/>
        <w:jc w:val="both"/>
      </w:pPr>
      <w:r>
        <w:t>о неполном соответствии замещаемой должности;</w:t>
      </w:r>
    </w:p>
    <w:p w:rsidR="00D3573A" w:rsidRDefault="00D3573A">
      <w:pPr>
        <w:pStyle w:val="ConsPlusNormal"/>
        <w:ind w:firstLine="540"/>
        <w:jc w:val="both"/>
      </w:pPr>
      <w:r>
        <w:t>о несоответствии замещаемой должности.</w:t>
      </w:r>
    </w:p>
    <w:p w:rsidR="00D3573A" w:rsidRDefault="00D3573A">
      <w:pPr>
        <w:pStyle w:val="ConsPlusNormal"/>
        <w:ind w:firstLine="540"/>
        <w:jc w:val="both"/>
      </w:pPr>
      <w:r>
        <w:t>При принятии данных выводов необходимо указывать должность сотрудника, по которой принят соответствующий вывод.</w:t>
      </w:r>
    </w:p>
    <w:p w:rsidR="00D3573A" w:rsidRDefault="00D3573A">
      <w:pPr>
        <w:pStyle w:val="ConsPlusNormal"/>
        <w:ind w:firstLine="540"/>
        <w:jc w:val="both"/>
      </w:pPr>
      <w:r>
        <w:t>В качестве дополнительных выводов и рекомендаций могут быть указаны следующие:</w:t>
      </w:r>
    </w:p>
    <w:p w:rsidR="00D3573A" w:rsidRDefault="00D3573A">
      <w:pPr>
        <w:pStyle w:val="ConsPlusNormal"/>
        <w:ind w:firstLine="540"/>
        <w:jc w:val="both"/>
      </w:pPr>
      <w:r>
        <w:t>о представлении сотрудника к государственной награде Российской Федерации;</w:t>
      </w:r>
    </w:p>
    <w:p w:rsidR="00D3573A" w:rsidRDefault="00D3573A">
      <w:pPr>
        <w:pStyle w:val="ConsPlusNormal"/>
        <w:ind w:firstLine="540"/>
        <w:jc w:val="both"/>
      </w:pPr>
      <w:r>
        <w:t>о назначении на вышестоящую должность;</w:t>
      </w:r>
    </w:p>
    <w:p w:rsidR="00D3573A" w:rsidRDefault="00D3573A">
      <w:pPr>
        <w:pStyle w:val="ConsPlusNormal"/>
        <w:ind w:firstLine="540"/>
        <w:jc w:val="both"/>
      </w:pPr>
      <w:r>
        <w:t>о зачислении в кадровый резерв для выдвижения на вышестоящую должность;</w:t>
      </w:r>
    </w:p>
    <w:p w:rsidR="00D3573A" w:rsidRDefault="00D3573A">
      <w:pPr>
        <w:pStyle w:val="ConsPlusNormal"/>
        <w:ind w:firstLine="540"/>
        <w:jc w:val="both"/>
      </w:pPr>
      <w: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D3573A" w:rsidRDefault="00D3573A">
      <w:pPr>
        <w:pStyle w:val="ConsPlusNormal"/>
        <w:ind w:firstLine="540"/>
        <w:jc w:val="both"/>
      </w:pPr>
      <w:r>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D3573A" w:rsidRDefault="00D3573A">
      <w:pPr>
        <w:pStyle w:val="ConsPlusNormal"/>
        <w:ind w:firstLine="540"/>
        <w:jc w:val="both"/>
      </w:pPr>
      <w:r>
        <w:t>о поощрении;</w:t>
      </w:r>
    </w:p>
    <w:p w:rsidR="00D3573A" w:rsidRDefault="00D3573A">
      <w:pPr>
        <w:pStyle w:val="ConsPlusNormal"/>
        <w:ind w:firstLine="540"/>
        <w:jc w:val="both"/>
      </w:pPr>
      <w:r>
        <w:t>о распространении положительного опыта работы;</w:t>
      </w:r>
    </w:p>
    <w:p w:rsidR="00D3573A" w:rsidRDefault="00D3573A">
      <w:pPr>
        <w:pStyle w:val="ConsPlusNormal"/>
        <w:ind w:firstLine="540"/>
        <w:jc w:val="both"/>
      </w:pPr>
      <w:r>
        <w:t>о присвоении первого специального звания;</w:t>
      </w:r>
    </w:p>
    <w:p w:rsidR="00D3573A" w:rsidRDefault="00D3573A">
      <w:pPr>
        <w:pStyle w:val="ConsPlusNormal"/>
        <w:ind w:firstLine="540"/>
        <w:jc w:val="both"/>
      </w:pPr>
      <w:r>
        <w:t>о направлении на учебу с целью повышения квалификации (стажировку);</w:t>
      </w:r>
    </w:p>
    <w:p w:rsidR="00D3573A" w:rsidRDefault="00D3573A">
      <w:pPr>
        <w:pStyle w:val="ConsPlusNormal"/>
        <w:ind w:firstLine="540"/>
        <w:jc w:val="both"/>
      </w:pPr>
      <w:r>
        <w:t>о назначении на должность с понижением;</w:t>
      </w:r>
    </w:p>
    <w:p w:rsidR="00D3573A" w:rsidRDefault="00D3573A">
      <w:pPr>
        <w:pStyle w:val="ConsPlusNormal"/>
        <w:ind w:firstLine="540"/>
        <w:jc w:val="both"/>
      </w:pPr>
      <w:r>
        <w:t>об освобождении от замещаемой должности и увольнении из следственных органов и учреждений Следственного комитета.</w:t>
      </w:r>
    </w:p>
    <w:p w:rsidR="00D3573A" w:rsidRDefault="00D3573A">
      <w:pPr>
        <w:pStyle w:val="ConsPlusNormal"/>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D3573A" w:rsidRDefault="00D3573A">
      <w:pPr>
        <w:pStyle w:val="ConsPlusNormal"/>
        <w:ind w:firstLine="540"/>
        <w:jc w:val="both"/>
      </w:pPr>
      <w:r>
        <w:t>34. На заседаниях аттестационных комиссий может быть принято решение о переносе рассмотрения аттестаций сотрудников при отсутствии оснований принять один из основных выводов.</w:t>
      </w:r>
    </w:p>
    <w:p w:rsidR="00D3573A" w:rsidRDefault="00D3573A">
      <w:pPr>
        <w:pStyle w:val="ConsPlusNormal"/>
        <w:ind w:firstLine="540"/>
        <w:jc w:val="both"/>
      </w:pPr>
      <w:r>
        <w:t>Срок переноса рассмотрения аттестаций сотрудников не может превышать шесть месяцев при первичной аттестации и одного года при очередной аттестации сотрудников.</w:t>
      </w:r>
    </w:p>
    <w:p w:rsidR="00D3573A" w:rsidRDefault="00D3573A">
      <w:pPr>
        <w:pStyle w:val="ConsPlusNormal"/>
        <w:ind w:firstLine="540"/>
        <w:jc w:val="both"/>
      </w:pPr>
      <w:r>
        <w:t>35. Аттестации сотрудников Следственного комитета подписывают:</w:t>
      </w:r>
    </w:p>
    <w:p w:rsidR="00D3573A" w:rsidRDefault="00D3573A">
      <w:pPr>
        <w:pStyle w:val="ConsPlusNormal"/>
        <w:ind w:firstLine="540"/>
        <w:jc w:val="both"/>
      </w:pPr>
      <w:r>
        <w:t>35.1. 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
    <w:p w:rsidR="00D3573A" w:rsidRDefault="00D3573A">
      <w:pPr>
        <w:pStyle w:val="ConsPlusNormal"/>
        <w:ind w:firstLine="540"/>
        <w:jc w:val="both"/>
      </w:pPr>
      <w:r>
        <w:t>35.2. Первый заместитель Председателя Следственного комитета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Следственного комитета, директоров (ректоров) учреждений Следственного комитета;</w:t>
      </w:r>
    </w:p>
    <w:p w:rsidR="00D3573A" w:rsidRDefault="00D3573A">
      <w:pPr>
        <w:pStyle w:val="ConsPlusNormal"/>
        <w:ind w:firstLine="540"/>
        <w:jc w:val="both"/>
      </w:pPr>
      <w:r>
        <w:t>35.3. Заместители Председателя Следственного комитета в соответствии с установленным распределением обязанностей - руководителей следственных органов Следственного комитета;</w:t>
      </w:r>
    </w:p>
    <w:p w:rsidR="00D3573A" w:rsidRDefault="00D3573A">
      <w:pPr>
        <w:pStyle w:val="ConsPlusNormal"/>
        <w:ind w:firstLine="540"/>
        <w:jc w:val="both"/>
      </w:pPr>
      <w:r>
        <w:t>35.4. Руководители подразделений центрального аппарата Следственного комитета - своих первых заместителей и заместителей;</w:t>
      </w:r>
    </w:p>
    <w:p w:rsidR="00D3573A" w:rsidRDefault="00D3573A">
      <w:pPr>
        <w:pStyle w:val="ConsPlusNormal"/>
        <w:ind w:firstLine="540"/>
        <w:jc w:val="both"/>
      </w:pPr>
      <w: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w:t>
      </w:r>
    </w:p>
    <w:p w:rsidR="00D3573A" w:rsidRDefault="00D3573A">
      <w:pPr>
        <w:pStyle w:val="ConsPlusNormal"/>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D3573A" w:rsidRDefault="00D3573A">
      <w:pPr>
        <w:pStyle w:val="ConsPlusNormal"/>
        <w:ind w:firstLine="540"/>
        <w:jc w:val="both"/>
      </w:pPr>
      <w:r>
        <w:lastRenderedPageBreak/>
        <w:t>35.7. Директоры (ректоры) учреждений Следственного комитета - своих заместителей (проректоров);</w:t>
      </w:r>
    </w:p>
    <w:p w:rsidR="00D3573A" w:rsidRDefault="00D3573A">
      <w:pPr>
        <w:pStyle w:val="ConsPlusNormal"/>
        <w:ind w:firstLine="540"/>
        <w:jc w:val="both"/>
      </w:pPr>
      <w:r>
        <w:t>35.8. Заместители директоров учреждений Следственного комитета - заведующих отделами, кафедрами, секторами и лабораториями соответствующих учреждений;</w:t>
      </w:r>
    </w:p>
    <w:p w:rsidR="00D3573A" w:rsidRDefault="00D3573A">
      <w:pPr>
        <w:pStyle w:val="ConsPlusNormal"/>
        <w:ind w:firstLine="540"/>
        <w:jc w:val="both"/>
      </w:pPr>
      <w:r>
        <w:t>35.9. Заведующие отделами, кафедрами, секторами и лабораториями учреждений Следственного комитета - подчиненных научных сотрудников и сотрудников профессорско-преподавательского состава соответствующих учреждений;</w:t>
      </w:r>
    </w:p>
    <w:p w:rsidR="00D3573A" w:rsidRDefault="00D3573A">
      <w:pPr>
        <w:pStyle w:val="ConsPlusNormal"/>
        <w:ind w:firstLine="540"/>
        <w:jc w:val="both"/>
      </w:pPr>
      <w:r>
        <w:t>35.10. Руководители следственных органов Следственного комитета - своих первых заместителей и заместителей;</w:t>
      </w:r>
    </w:p>
    <w:p w:rsidR="00D3573A" w:rsidRDefault="00D3573A">
      <w:pPr>
        <w:pStyle w:val="ConsPlusNormal"/>
        <w:ind w:firstLine="540"/>
        <w:jc w:val="both"/>
      </w:pPr>
      <w:r>
        <w:t>35.11. Первые заместители и заместители руководителей следственных органов Следственного комитета - подчиненных им руководителей управлений, отделов, отделений следственных органов Следственного комитета и их заместителей, а также старших помощников и помощников руководителей следственных органов Следственного комитета;</w:t>
      </w:r>
    </w:p>
    <w:p w:rsidR="00D3573A" w:rsidRDefault="00D3573A">
      <w:pPr>
        <w:pStyle w:val="ConsPlusNormal"/>
        <w:ind w:firstLine="540"/>
        <w:jc w:val="both"/>
      </w:pPr>
      <w:r>
        <w:t>35.12. 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w:t>
      </w:r>
    </w:p>
    <w:p w:rsidR="00D3573A" w:rsidRDefault="00D3573A">
      <w:pPr>
        <w:pStyle w:val="ConsPlusNormal"/>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D3573A" w:rsidRDefault="00D3573A">
      <w:pPr>
        <w:pStyle w:val="ConsPlusNormal"/>
        <w:ind w:firstLine="540"/>
        <w:jc w:val="both"/>
      </w:pPr>
      <w:r>
        <w:t>35.14. Руководители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D3573A" w:rsidRDefault="00D3573A">
      <w:pPr>
        <w:pStyle w:val="ConsPlusNormal"/>
        <w:ind w:firstLine="540"/>
        <w:jc w:val="both"/>
      </w:pPr>
      <w:r>
        <w:t>36. Подготовка проектов текстов аттестаций на руководителей следственных органов Следственного комитета осуществляется управлением кадров Следственного комитета на основании информации с выводами и рекомендациями, представленными подразделениями центрального аппарата Следственного комитета и сведениями о деятельности соответствующих следственных органов.</w:t>
      </w:r>
    </w:p>
    <w:p w:rsidR="00D3573A" w:rsidRDefault="00D3573A">
      <w:pPr>
        <w:pStyle w:val="ConsPlusNormal"/>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D3573A" w:rsidRDefault="00D3573A">
      <w:pPr>
        <w:pStyle w:val="ConsPlusNormal"/>
        <w:ind w:firstLine="540"/>
        <w:jc w:val="both"/>
      </w:pPr>
      <w:r>
        <w:t xml:space="preserve">38. Аттестации на сотрудников составляются по рекомендуемому образцу согласно </w:t>
      </w:r>
      <w:hyperlink w:anchor="P294" w:history="1">
        <w:r>
          <w:rPr>
            <w:color w:val="0000FF"/>
          </w:rPr>
          <w:t>приложению</w:t>
        </w:r>
      </w:hyperlink>
      <w:r>
        <w:t xml:space="preserve"> к настоящему Положению.</w:t>
      </w:r>
    </w:p>
    <w:p w:rsidR="00D3573A" w:rsidRDefault="00D3573A">
      <w:pPr>
        <w:pStyle w:val="ConsPlusNormal"/>
        <w:ind w:firstLine="540"/>
        <w:jc w:val="both"/>
      </w:pPr>
      <w:r>
        <w:t>39. Секретари аттестационных комиссий следственных органов и учреждений регистрируют поступающие аттестации в соответствующем кадровом подразделении и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D3573A" w:rsidRDefault="00D3573A">
      <w:pPr>
        <w:pStyle w:val="ConsPlusNormal"/>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D3573A" w:rsidRDefault="00D3573A">
      <w:pPr>
        <w:pStyle w:val="ConsPlusNormal"/>
        <w:ind w:firstLine="540"/>
        <w:jc w:val="both"/>
      </w:pPr>
      <w: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D3573A" w:rsidRDefault="00D3573A">
      <w:pPr>
        <w:pStyle w:val="ConsPlusNormal"/>
        <w:ind w:firstLine="540"/>
        <w:jc w:val="both"/>
      </w:pPr>
    </w:p>
    <w:p w:rsidR="00D3573A" w:rsidRDefault="00D3573A">
      <w:pPr>
        <w:pStyle w:val="ConsPlusNormal"/>
        <w:jc w:val="center"/>
        <w:outlineLvl w:val="1"/>
      </w:pPr>
      <w:r>
        <w:t>VII. Проведение аттестации</w:t>
      </w:r>
    </w:p>
    <w:p w:rsidR="00D3573A" w:rsidRDefault="00D3573A">
      <w:pPr>
        <w:pStyle w:val="ConsPlusNormal"/>
        <w:ind w:firstLine="540"/>
        <w:jc w:val="both"/>
      </w:pPr>
    </w:p>
    <w:p w:rsidR="00D3573A" w:rsidRDefault="00D3573A">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rsidR="00D3573A" w:rsidRDefault="00D3573A">
      <w:pPr>
        <w:pStyle w:val="ConsPlusNormal"/>
        <w:ind w:firstLine="540"/>
        <w:jc w:val="both"/>
      </w:pPr>
      <w:r>
        <w:t>Заседания аттестационных комиссий считаются правомочными при наличии кворума - не менее двух третей их состава.</w:t>
      </w:r>
    </w:p>
    <w:p w:rsidR="00D3573A" w:rsidRDefault="00D3573A">
      <w:pPr>
        <w:pStyle w:val="ConsPlusNormal"/>
        <w:ind w:firstLine="540"/>
        <w:jc w:val="both"/>
      </w:pPr>
      <w:r>
        <w:t>41. Аттестации проводятся в присутствии аттестуемых лиц и их непосредственных руководителей (либо лиц, исполняющих их обязанности).</w:t>
      </w:r>
    </w:p>
    <w:p w:rsidR="00D3573A" w:rsidRDefault="00D3573A">
      <w:pPr>
        <w:pStyle w:val="ConsPlusNormal"/>
        <w:ind w:firstLine="540"/>
        <w:jc w:val="both"/>
      </w:pPr>
      <w:r>
        <w:t xml:space="preserve">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w:t>
      </w:r>
      <w:r>
        <w:lastRenderedPageBreak/>
        <w:t>ответственности в установленном порядке.</w:t>
      </w:r>
    </w:p>
    <w:p w:rsidR="00D3573A" w:rsidRDefault="00D3573A">
      <w:pPr>
        <w:pStyle w:val="ConsPlusNormal"/>
        <w:ind w:firstLine="540"/>
        <w:jc w:val="both"/>
      </w:pPr>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аттестации сделан вывод о неполном служебном соответствии замещаемой должности или о несоответствии замещаемой должности.</w:t>
      </w:r>
    </w:p>
    <w:p w:rsidR="00D3573A" w:rsidRDefault="00D3573A">
      <w:pPr>
        <w:pStyle w:val="ConsPlusNormal"/>
        <w:ind w:firstLine="540"/>
        <w:jc w:val="both"/>
      </w:pPr>
      <w:r>
        <w:t xml:space="preserve">Допускается проведение аттестаций сотрудников в режиме </w:t>
      </w:r>
      <w:proofErr w:type="spellStart"/>
      <w:proofErr w:type="gramStart"/>
      <w:r>
        <w:t>видеоконференц</w:t>
      </w:r>
      <w:proofErr w:type="spellEnd"/>
      <w:r>
        <w:t>-связи</w:t>
      </w:r>
      <w:proofErr w:type="gramEnd"/>
      <w:r>
        <w:t xml:space="preserve">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D3573A" w:rsidRDefault="00D3573A">
      <w:pPr>
        <w:pStyle w:val="ConsPlusNormal"/>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D3573A" w:rsidRDefault="00D3573A">
      <w:pPr>
        <w:pStyle w:val="ConsPlusNormal"/>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D3573A" w:rsidRDefault="00D3573A">
      <w:pPr>
        <w:pStyle w:val="ConsPlusNormal"/>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D3573A" w:rsidRDefault="00D3573A">
      <w:pPr>
        <w:pStyle w:val="ConsPlusNormal"/>
        <w:ind w:firstLine="540"/>
        <w:jc w:val="both"/>
      </w:pPr>
      <w:r>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D3573A" w:rsidRDefault="00D3573A">
      <w:pPr>
        <w:pStyle w:val="ConsPlusNormal"/>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D3573A" w:rsidRDefault="00D3573A">
      <w:pPr>
        <w:pStyle w:val="ConsPlusNormal"/>
        <w:ind w:firstLine="540"/>
        <w:jc w:val="both"/>
      </w:pPr>
      <w:r>
        <w:t>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позднее чем на три месяца.</w:t>
      </w:r>
    </w:p>
    <w:p w:rsidR="00D3573A" w:rsidRDefault="00D3573A">
      <w:pPr>
        <w:pStyle w:val="ConsPlusNormal"/>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D3573A" w:rsidRDefault="00D3573A">
      <w:pPr>
        <w:pStyle w:val="ConsPlusNormal"/>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D3573A" w:rsidRDefault="00D3573A">
      <w:pPr>
        <w:pStyle w:val="ConsPlusNormal"/>
        <w:ind w:firstLine="540"/>
        <w:jc w:val="both"/>
      </w:pPr>
      <w:r>
        <w:t>45. Решения аттестационных комиссий представляются для утверждения:</w:t>
      </w:r>
    </w:p>
    <w:p w:rsidR="00D3573A" w:rsidRDefault="00D3573A">
      <w:pPr>
        <w:pStyle w:val="ConsPlusNormal"/>
        <w:ind w:firstLine="540"/>
        <w:jc w:val="both"/>
      </w:pPr>
      <w:r>
        <w:t>Высшей аттестационной комиссии - Председателю Следственного комитета;</w:t>
      </w:r>
    </w:p>
    <w:p w:rsidR="00D3573A" w:rsidRDefault="00D3573A">
      <w:pPr>
        <w:pStyle w:val="ConsPlusNormal"/>
        <w:ind w:firstLine="540"/>
        <w:jc w:val="both"/>
      </w:pPr>
      <w:r>
        <w:t>аттестационных комиссий подразделений центрального аппарата Следственного комитета - Председателю Следственного комитета (по его поручению - первому заместителю Председателя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D3573A" w:rsidRDefault="00D3573A">
      <w:pPr>
        <w:pStyle w:val="ConsPlusNormal"/>
        <w:ind w:firstLine="540"/>
        <w:jc w:val="both"/>
      </w:pPr>
      <w:r>
        <w:t>аттестационных комиссий следственных органов Следственного комитета - руководителям соответствующих следственных органов в отношении сотрудников;</w:t>
      </w:r>
    </w:p>
    <w:p w:rsidR="00D3573A" w:rsidRDefault="00D3573A">
      <w:pPr>
        <w:pStyle w:val="ConsPlusNormal"/>
        <w:ind w:firstLine="540"/>
        <w:jc w:val="both"/>
      </w:pPr>
      <w:r>
        <w:t>аттестационных комиссий учреждений Следственного комитета - директорам (ректорам) соответствующих учреждений Следственного комитета.</w:t>
      </w:r>
    </w:p>
    <w:p w:rsidR="00D3573A" w:rsidRDefault="00D3573A">
      <w:pPr>
        <w:pStyle w:val="ConsPlusNormal"/>
        <w:ind w:firstLine="540"/>
        <w:jc w:val="both"/>
      </w:pPr>
      <w:r>
        <w:lastRenderedPageBreak/>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D3573A" w:rsidRDefault="00D3573A">
      <w:pPr>
        <w:pStyle w:val="ConsPlusNormal"/>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D3573A" w:rsidRDefault="00D3573A">
      <w:pPr>
        <w:pStyle w:val="ConsPlusNormal"/>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D3573A" w:rsidRDefault="00D3573A">
      <w:pPr>
        <w:pStyle w:val="ConsPlusNormal"/>
        <w:ind w:firstLine="540"/>
        <w:jc w:val="both"/>
      </w:pPr>
      <w: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rsidR="00D3573A" w:rsidRDefault="00D3573A">
      <w:pPr>
        <w:pStyle w:val="ConsPlusNormal"/>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и следственных органов Следственного комитета.</w:t>
      </w:r>
    </w:p>
    <w:p w:rsidR="00D3573A" w:rsidRDefault="00D3573A">
      <w:pPr>
        <w:pStyle w:val="ConsPlusNormal"/>
        <w:ind w:firstLine="540"/>
        <w:jc w:val="both"/>
      </w:pPr>
      <w: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директору (ректору) учреждения Следственного комитета мотивированные предложения о реализации принятых решений и рекомендаций.</w:t>
      </w:r>
    </w:p>
    <w:p w:rsidR="00D3573A" w:rsidRDefault="00D3573A">
      <w:pPr>
        <w:pStyle w:val="ConsPlusNormal"/>
        <w:ind w:firstLine="540"/>
        <w:jc w:val="both"/>
      </w:pPr>
      <w:r>
        <w:t>В случае их утверждения принятые решения реализуются в установленные решением сроки.</w:t>
      </w:r>
    </w:p>
    <w:p w:rsidR="00D3573A" w:rsidRDefault="00D3573A">
      <w:pPr>
        <w:pStyle w:val="ConsPlusNormal"/>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D3573A" w:rsidRDefault="00D3573A">
      <w:pPr>
        <w:pStyle w:val="ConsPlusNormal"/>
        <w:ind w:firstLine="540"/>
        <w:jc w:val="both"/>
      </w:pPr>
      <w:r>
        <w:t>Контроль исполнения решений аттестационных комиссий осуществляют председатели аттестационных комиссий.</w:t>
      </w:r>
    </w:p>
    <w:p w:rsidR="00D3573A" w:rsidRDefault="00D3573A">
      <w:pPr>
        <w:pStyle w:val="ConsPlusNormal"/>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D3573A" w:rsidRDefault="00D3573A">
      <w:pPr>
        <w:pStyle w:val="ConsPlusNormal"/>
        <w:ind w:firstLine="540"/>
        <w:jc w:val="both"/>
      </w:pPr>
      <w:r>
        <w:t>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 По истечении указанного срока проводится повторная аттестация.</w:t>
      </w:r>
    </w:p>
    <w:p w:rsidR="00D3573A" w:rsidRDefault="00D3573A">
      <w:pPr>
        <w:pStyle w:val="ConsPlusNormal"/>
        <w:ind w:firstLine="540"/>
        <w:jc w:val="both"/>
      </w:pPr>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D3573A" w:rsidRDefault="00D3573A">
      <w:pPr>
        <w:pStyle w:val="ConsPlusNormal"/>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D3573A" w:rsidRDefault="00D3573A">
      <w:pPr>
        <w:pStyle w:val="ConsPlusNormal"/>
        <w:jc w:val="both"/>
      </w:pPr>
    </w:p>
    <w:p w:rsidR="00D3573A" w:rsidRDefault="00D3573A">
      <w:pPr>
        <w:pStyle w:val="ConsPlusNormal"/>
        <w:jc w:val="center"/>
        <w:outlineLvl w:val="1"/>
      </w:pPr>
      <w:bookmarkStart w:id="3" w:name="P232"/>
      <w:bookmarkEnd w:id="3"/>
      <w:r>
        <w:t>VIII. Рассмотрение вопросов, связанных</w:t>
      </w:r>
    </w:p>
    <w:p w:rsidR="00D3573A" w:rsidRDefault="00D3573A">
      <w:pPr>
        <w:pStyle w:val="ConsPlusNormal"/>
        <w:jc w:val="center"/>
      </w:pPr>
      <w:r>
        <w:t>с соблюдением требований к служебному поведению сотрудников</w:t>
      </w:r>
    </w:p>
    <w:p w:rsidR="00D3573A" w:rsidRDefault="00D3573A">
      <w:pPr>
        <w:pStyle w:val="ConsPlusNormal"/>
        <w:jc w:val="center"/>
      </w:pPr>
      <w:r>
        <w:t>и урегулированием конфликта интересов</w:t>
      </w:r>
    </w:p>
    <w:p w:rsidR="00D3573A" w:rsidRDefault="00D3573A">
      <w:pPr>
        <w:pStyle w:val="ConsPlusNormal"/>
        <w:ind w:firstLine="540"/>
        <w:jc w:val="both"/>
      </w:pPr>
    </w:p>
    <w:p w:rsidR="00D3573A" w:rsidRDefault="00D3573A">
      <w:pPr>
        <w:pStyle w:val="ConsPlusNormal"/>
        <w:ind w:firstLine="540"/>
        <w:jc w:val="both"/>
      </w:pPr>
      <w:bookmarkStart w:id="4" w:name="P236"/>
      <w:bookmarkEnd w:id="4"/>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D3573A" w:rsidRDefault="00D3573A">
      <w:pPr>
        <w:pStyle w:val="ConsPlusNormal"/>
        <w:ind w:firstLine="540"/>
        <w:jc w:val="both"/>
      </w:pPr>
      <w:bookmarkStart w:id="5" w:name="P237"/>
      <w:bookmarkEnd w:id="5"/>
      <w:r>
        <w:t xml:space="preserve">а) представление в соответствии с </w:t>
      </w:r>
      <w:hyperlink r:id="rId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w:t>
      </w:r>
      <w:r>
        <w:lastRenderedPageBreak/>
        <w:t>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D3573A" w:rsidRDefault="00D3573A">
      <w:pPr>
        <w:pStyle w:val="ConsPlusNormal"/>
        <w:ind w:firstLine="540"/>
        <w:jc w:val="both"/>
      </w:pPr>
      <w:r>
        <w:t xml:space="preserve">о представлении сотрудниками, а также работниками, замещающими должности в учреждениях Следственного комитета, включенные в </w:t>
      </w:r>
      <w:hyperlink r:id="rId8"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D3573A" w:rsidRDefault="00D3573A">
      <w:pPr>
        <w:pStyle w:val="ConsPlusNormal"/>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D3573A" w:rsidRDefault="00D3573A">
      <w:pPr>
        <w:pStyle w:val="ConsPlusNormal"/>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D3573A" w:rsidRDefault="00D3573A">
      <w:pPr>
        <w:pStyle w:val="ConsPlusNormal"/>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9"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w:t>
      </w:r>
      <w:hyperlink r:id="rId10"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11" w:history="1">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D3573A" w:rsidRDefault="00D3573A">
      <w:pPr>
        <w:pStyle w:val="ConsPlusNormal"/>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3573A" w:rsidRDefault="00D3573A">
      <w:pPr>
        <w:pStyle w:val="ConsPlusNormal"/>
        <w:ind w:firstLine="540"/>
        <w:jc w:val="both"/>
      </w:pPr>
      <w:r>
        <w:lastRenderedPageBreak/>
        <w:t xml:space="preserve">заявление сотрудника (работника) о невозможности выполнить требования Федерального </w:t>
      </w:r>
      <w:hyperlink r:id="rId12"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3573A" w:rsidRDefault="00D3573A">
      <w:pPr>
        <w:pStyle w:val="ConsPlusNormal"/>
        <w:ind w:firstLine="540"/>
        <w:jc w:val="both"/>
      </w:pPr>
      <w:bookmarkStart w:id="6" w:name="P244"/>
      <w:bookmarkEnd w:id="6"/>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D3573A" w:rsidRDefault="00D3573A">
      <w:pPr>
        <w:pStyle w:val="ConsPlusNormal"/>
        <w:ind w:firstLine="540"/>
        <w:jc w:val="both"/>
      </w:pPr>
      <w:bookmarkStart w:id="7" w:name="P245"/>
      <w:bookmarkEnd w:id="7"/>
      <w:r>
        <w:t xml:space="preserve">г) представление материалов проверки, свидетельствующих о представлении сотрудником (работником) недостоверных или неполных сведений, предусмотренных </w:t>
      </w:r>
      <w:hyperlink r:id="rId1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D3573A" w:rsidRDefault="00D3573A">
      <w:pPr>
        <w:pStyle w:val="ConsPlusNormal"/>
        <w:ind w:firstLine="540"/>
        <w:jc w:val="both"/>
      </w:pPr>
      <w:r>
        <w:t xml:space="preserve">д) поступившее в соответствии с </w:t>
      </w:r>
      <w:hyperlink r:id="rId14" w:history="1">
        <w:r>
          <w:rPr>
            <w:color w:val="0000FF"/>
          </w:rPr>
          <w:t>частью 4 статьи 12</w:t>
        </w:r>
      </w:hyperlink>
      <w:r>
        <w:t xml:space="preserve"> Федерального закона от 25 декабря 2008 г. N 273-ФЗ "О противодействии коррупции" и </w:t>
      </w:r>
      <w:hyperlink r:id="rId15"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16" w:history="1">
        <w:r>
          <w:rPr>
            <w:color w:val="0000FF"/>
          </w:rPr>
          <w:t>пункт 15 раздела II</w:t>
        </w:r>
      </w:hyperlink>
      <w:r>
        <w:t xml:space="preserve"> Перечня должностей, утвержденного Указом Президента Российской Федерации N 557, или </w:t>
      </w:r>
      <w:hyperlink r:id="rId17" w:history="1">
        <w:r>
          <w:rPr>
            <w:color w:val="0000FF"/>
          </w:rPr>
          <w:t>Перечень</w:t>
        </w:r>
      </w:hyperlink>
      <w:r>
        <w:t xml:space="preserve"> должностей, утвержденный приказом Председателя Следственного комитета N 67, или </w:t>
      </w:r>
      <w:hyperlink r:id="rId18" w:history="1">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D3573A" w:rsidRDefault="00D3573A">
      <w:pPr>
        <w:pStyle w:val="ConsPlusNormal"/>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D3573A" w:rsidRDefault="00D3573A">
      <w:pPr>
        <w:pStyle w:val="ConsPlusNormal"/>
        <w:ind w:firstLine="540"/>
        <w:jc w:val="both"/>
      </w:pPr>
      <w:bookmarkStart w:id="8" w:name="P248"/>
      <w:bookmarkEnd w:id="8"/>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D3573A" w:rsidRDefault="00D3573A">
      <w:pPr>
        <w:pStyle w:val="ConsPlusNormal"/>
        <w:ind w:firstLine="540"/>
        <w:jc w:val="both"/>
      </w:pPr>
      <w:r>
        <w:t xml:space="preserve">б) аттестационные комиссии следственных органов Следственного комитета, учреждений </w:t>
      </w:r>
      <w:r>
        <w:lastRenderedPageBreak/>
        <w:t xml:space="preserve">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248" w:history="1">
        <w:r>
          <w:rPr>
            <w:color w:val="0000FF"/>
          </w:rPr>
          <w:t>подпункте "а"</w:t>
        </w:r>
      </w:hyperlink>
      <w:r>
        <w:t xml:space="preserve"> настоящего пункта).</w:t>
      </w:r>
    </w:p>
    <w:p w:rsidR="00D3573A" w:rsidRDefault="00D3573A">
      <w:pPr>
        <w:pStyle w:val="ConsPlusNormal"/>
        <w:ind w:firstLine="540"/>
        <w:jc w:val="both"/>
      </w:pPr>
      <w:r>
        <w:t xml:space="preserve">57. Указанные в </w:t>
      </w:r>
      <w:hyperlink w:anchor="P237" w:history="1">
        <w:r>
          <w:rPr>
            <w:color w:val="0000FF"/>
          </w:rPr>
          <w:t>подпунктах "а"</w:t>
        </w:r>
      </w:hyperlink>
      <w:r>
        <w:t xml:space="preserve">, </w:t>
      </w:r>
      <w:hyperlink w:anchor="P244" w:history="1">
        <w:r>
          <w:rPr>
            <w:color w:val="0000FF"/>
          </w:rPr>
          <w:t>"в"</w:t>
        </w:r>
      </w:hyperlink>
      <w:r>
        <w:t xml:space="preserve"> и </w:t>
      </w:r>
      <w:hyperlink w:anchor="P245" w:history="1">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D3573A" w:rsidRDefault="00D3573A">
      <w:pPr>
        <w:pStyle w:val="ConsPlusNormal"/>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D3573A" w:rsidRDefault="00D3573A">
      <w:pPr>
        <w:pStyle w:val="ConsPlusNormal"/>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D3573A" w:rsidRDefault="00D3573A">
      <w:pPr>
        <w:pStyle w:val="ConsPlusNormal"/>
        <w:ind w:firstLine="540"/>
        <w:jc w:val="both"/>
      </w:pPr>
      <w:r>
        <w:t xml:space="preserve">58. Исключительно для рассмотрения аттестационными комиссиями вопросов, указанных в </w:t>
      </w:r>
      <w:hyperlink w:anchor="P236" w:history="1">
        <w:r>
          <w:rPr>
            <w:color w:val="0000FF"/>
          </w:rPr>
          <w:t>пункте 55</w:t>
        </w:r>
      </w:hyperlink>
      <w:r>
        <w:t xml:space="preserve"> настоящей главы Положения, в их состав дополнительно включаются:</w:t>
      </w:r>
    </w:p>
    <w:p w:rsidR="00D3573A" w:rsidRDefault="00D3573A">
      <w:pPr>
        <w:pStyle w:val="ConsPlusNormal"/>
        <w:ind w:firstLine="540"/>
        <w:jc w:val="both"/>
      </w:pPr>
      <w:bookmarkStart w:id="9" w:name="P254"/>
      <w:bookmarkEnd w:id="9"/>
      <w:r>
        <w:t>58.1. В состав Высшей аттестационной комиссии:</w:t>
      </w:r>
    </w:p>
    <w:p w:rsidR="00D3573A" w:rsidRDefault="00D3573A">
      <w:pPr>
        <w:pStyle w:val="ConsPlusNormal"/>
        <w:ind w:firstLine="540"/>
        <w:jc w:val="both"/>
      </w:pPr>
      <w:r>
        <w:t>а) представитель Управления Президента Российской Федерации по вопросам противодействия коррупции;</w:t>
      </w:r>
    </w:p>
    <w:p w:rsidR="00D3573A" w:rsidRDefault="00D3573A">
      <w:pPr>
        <w:pStyle w:val="ConsPlusNormal"/>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D3573A" w:rsidRDefault="00D3573A">
      <w:pPr>
        <w:pStyle w:val="ConsPlusNormal"/>
        <w:ind w:firstLine="540"/>
        <w:jc w:val="both"/>
      </w:pPr>
      <w:bookmarkStart w:id="10" w:name="P257"/>
      <w:bookmarkEnd w:id="10"/>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D3573A" w:rsidRDefault="00D3573A">
      <w:pPr>
        <w:pStyle w:val="ConsPlusNormal"/>
        <w:ind w:firstLine="540"/>
        <w:jc w:val="both"/>
      </w:pPr>
      <w:bookmarkStart w:id="11" w:name="P258"/>
      <w:bookmarkEnd w:id="11"/>
      <w:r>
        <w:t>58.3. По решению Председателя Следственного комитета в состав Высшей аттестационной комиссии могут быть включены:</w:t>
      </w:r>
    </w:p>
    <w:p w:rsidR="00D3573A" w:rsidRDefault="00D3573A">
      <w:pPr>
        <w:pStyle w:val="ConsPlusNormal"/>
        <w:ind w:firstLine="540"/>
        <w:jc w:val="both"/>
      </w:pPr>
      <w:r>
        <w:t>а) представитель Общественного совета при Следственном комитете Российской Федерации;</w:t>
      </w:r>
    </w:p>
    <w:p w:rsidR="00D3573A" w:rsidRDefault="00D3573A">
      <w:pPr>
        <w:pStyle w:val="ConsPlusNormal"/>
        <w:ind w:firstLine="540"/>
        <w:jc w:val="both"/>
      </w:pPr>
      <w:r>
        <w:t>б) представитель Национальной ассоциации организаций ветеранов следственных органов "Союз ветеранов следствия";</w:t>
      </w:r>
    </w:p>
    <w:p w:rsidR="00D3573A" w:rsidRDefault="00D3573A">
      <w:pPr>
        <w:pStyle w:val="ConsPlusNormal"/>
        <w:ind w:firstLine="540"/>
        <w:jc w:val="both"/>
      </w:pPr>
      <w:r>
        <w:t>в) представитель первичной профсоюзной организации Следственного комитета.</w:t>
      </w:r>
    </w:p>
    <w:p w:rsidR="00D3573A" w:rsidRDefault="00D3573A">
      <w:pPr>
        <w:pStyle w:val="ConsPlusNormal"/>
        <w:ind w:firstLine="540"/>
        <w:jc w:val="both"/>
      </w:pPr>
      <w:bookmarkStart w:id="12" w:name="P262"/>
      <w:bookmarkEnd w:id="12"/>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D3573A" w:rsidRDefault="00D3573A">
      <w:pPr>
        <w:pStyle w:val="ConsPlusNormal"/>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D3573A" w:rsidRDefault="00D3573A">
      <w:pPr>
        <w:pStyle w:val="ConsPlusNormal"/>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D3573A" w:rsidRDefault="00D3573A">
      <w:pPr>
        <w:pStyle w:val="ConsPlusNormal"/>
        <w:ind w:firstLine="540"/>
        <w:jc w:val="both"/>
      </w:pPr>
      <w:r>
        <w:t>в) представитель первичной профсоюзной организации Следственного комитета.</w:t>
      </w:r>
    </w:p>
    <w:p w:rsidR="00D3573A" w:rsidRDefault="00D3573A">
      <w:pPr>
        <w:pStyle w:val="ConsPlusNormal"/>
        <w:ind w:firstLine="540"/>
        <w:jc w:val="both"/>
      </w:pPr>
      <w:r>
        <w:t xml:space="preserve">59. Лица, указанные в </w:t>
      </w:r>
      <w:hyperlink w:anchor="P254" w:history="1">
        <w:r>
          <w:rPr>
            <w:color w:val="0000FF"/>
          </w:rPr>
          <w:t>пунктах 58.1</w:t>
        </w:r>
      </w:hyperlink>
      <w:r>
        <w:t xml:space="preserve">, </w:t>
      </w:r>
      <w:hyperlink w:anchor="P257" w:history="1">
        <w:r>
          <w:rPr>
            <w:color w:val="0000FF"/>
          </w:rPr>
          <w:t>58.2</w:t>
        </w:r>
      </w:hyperlink>
      <w:r>
        <w:t xml:space="preserve">, </w:t>
      </w:r>
      <w:hyperlink w:anchor="P258" w:history="1">
        <w:r>
          <w:rPr>
            <w:color w:val="0000FF"/>
          </w:rPr>
          <w:t>58.3</w:t>
        </w:r>
      </w:hyperlink>
      <w:r>
        <w:t xml:space="preserve"> и </w:t>
      </w:r>
      <w:hyperlink w:anchor="P262" w:history="1">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w:t>
      </w:r>
      <w:r>
        <w:lastRenderedPageBreak/>
        <w:t>органа Следственного комитета, руководителя учреждения Следственного комитета).</w:t>
      </w:r>
    </w:p>
    <w:p w:rsidR="00D3573A" w:rsidRDefault="00D3573A">
      <w:pPr>
        <w:pStyle w:val="ConsPlusNormal"/>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D3573A" w:rsidRDefault="00D3573A">
      <w:pPr>
        <w:pStyle w:val="ConsPlusNormal"/>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D3573A" w:rsidRDefault="00D3573A">
      <w:pPr>
        <w:pStyle w:val="ConsPlusNormal"/>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D3573A" w:rsidRDefault="00D3573A">
      <w:pPr>
        <w:pStyle w:val="ConsPlusNormal"/>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D3573A" w:rsidRDefault="00D3573A">
      <w:pPr>
        <w:pStyle w:val="ConsPlusNormal"/>
        <w:ind w:firstLine="540"/>
        <w:jc w:val="both"/>
      </w:pPr>
      <w:r>
        <w:t xml:space="preserve">Члены аттестационных комиссий, включенные в них исключительно для рассмотрения вопросов указанных в </w:t>
      </w:r>
      <w:hyperlink w:anchor="P236" w:history="1">
        <w:r>
          <w:rPr>
            <w:color w:val="0000FF"/>
          </w:rPr>
          <w:t>пункте 55</w:t>
        </w:r>
      </w:hyperlink>
      <w:r>
        <w:t xml:space="preserve">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D3573A" w:rsidRDefault="00D3573A">
      <w:pPr>
        <w:pStyle w:val="ConsPlusNormal"/>
        <w:ind w:firstLine="540"/>
        <w:jc w:val="both"/>
      </w:pPr>
      <w:r>
        <w:t xml:space="preserve">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19" w:history="1">
        <w:r>
          <w:rPr>
            <w:color w:val="0000FF"/>
          </w:rPr>
          <w:t>пунктами 4.1</w:t>
        </w:r>
      </w:hyperlink>
      <w:r>
        <w:t xml:space="preserve"> - </w:t>
      </w:r>
      <w:hyperlink r:id="rId20" w:history="1">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D3573A" w:rsidRDefault="00D3573A">
      <w:pPr>
        <w:pStyle w:val="ConsPlusNormal"/>
        <w:ind w:firstLine="540"/>
        <w:jc w:val="both"/>
      </w:pPr>
    </w:p>
    <w:p w:rsidR="00D3573A" w:rsidRDefault="00D3573A">
      <w:pPr>
        <w:pStyle w:val="ConsPlusNormal"/>
        <w:jc w:val="center"/>
        <w:outlineLvl w:val="1"/>
      </w:pPr>
      <w:r>
        <w:t>IX. Заключительные положения</w:t>
      </w:r>
    </w:p>
    <w:p w:rsidR="00D3573A" w:rsidRDefault="00D3573A">
      <w:pPr>
        <w:pStyle w:val="ConsPlusNormal"/>
        <w:ind w:firstLine="540"/>
        <w:jc w:val="both"/>
      </w:pPr>
    </w:p>
    <w:p w:rsidR="00D3573A" w:rsidRDefault="00D3573A">
      <w:pPr>
        <w:pStyle w:val="ConsPlusNormal"/>
        <w:ind w:firstLine="540"/>
        <w:jc w:val="both"/>
      </w:pPr>
      <w:r>
        <w:t xml:space="preserve">65. Решения аттестационных комиссий об </w:t>
      </w:r>
      <w:proofErr w:type="spellStart"/>
      <w:r>
        <w:t>аттестовании</w:t>
      </w:r>
      <w:proofErr w:type="spellEnd"/>
      <w:r>
        <w:t xml:space="preserve"> сотрудников могут быть обжалованы в 3-месячный срок со дня утверждения решения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D3573A" w:rsidRDefault="00D3573A">
      <w:pPr>
        <w:pStyle w:val="ConsPlusNormal"/>
        <w:ind w:firstLine="540"/>
        <w:jc w:val="both"/>
      </w:pPr>
      <w:r>
        <w:t xml:space="preserve">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w:t>
      </w:r>
      <w:proofErr w:type="spellStart"/>
      <w:r>
        <w:t>аттестования</w:t>
      </w:r>
      <w:proofErr w:type="spellEnd"/>
      <w:r>
        <w:t xml:space="preserve"> сотрудников.</w:t>
      </w:r>
    </w:p>
    <w:p w:rsidR="00D3573A" w:rsidRDefault="00D3573A">
      <w:pPr>
        <w:pStyle w:val="ConsPlusNormal"/>
        <w:ind w:firstLine="540"/>
        <w:jc w:val="both"/>
      </w:pPr>
      <w:r>
        <w:t>66. 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w:t>
      </w:r>
    </w:p>
    <w:p w:rsidR="00D3573A" w:rsidRDefault="00D3573A">
      <w:pPr>
        <w:pStyle w:val="ConsPlusNormal"/>
        <w:ind w:firstLine="540"/>
        <w:jc w:val="both"/>
      </w:pPr>
      <w:r>
        <w:t>Председатели аттестационных комиссий подразделений центрального аппарата Следственного комитета отчитываются о работе соответствующих комиссий за истекшее полугодие на оперативных совещаниях при первом заместителе Председателя Следственного комитета, 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rsidR="00D3573A" w:rsidRDefault="00D3573A">
      <w:pPr>
        <w:pStyle w:val="ConsPlusNormal"/>
        <w:ind w:firstLine="540"/>
        <w:jc w:val="both"/>
      </w:pPr>
      <w:r>
        <w:t xml:space="preserve">Председатели аттестационных комиссий следственных органов, учреждений Следственного комитета отчитываются о работе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 Отчеты о работе аттестационных комиссий направляются для сведения заместителям Председателя Следственного комитета, курирующим следственные органы Следственного </w:t>
      </w:r>
      <w:r>
        <w:lastRenderedPageBreak/>
        <w:t>комитета, расположенные в соответствующих федеральных округах. При наличии замечаний и возражений по представленным отчетам об аттестациях заместители Председателя Следственного комитета, курирующие следственные органы Следственного комитета, расположенные в соответствующих федеральных округах, вправе ходатайствовать перед Председателем Следственного комитета о досрочном проведении аттестации сотрудников.</w:t>
      </w:r>
    </w:p>
    <w:p w:rsidR="00D3573A" w:rsidRDefault="00D3573A">
      <w:pPr>
        <w:pStyle w:val="ConsPlusNormal"/>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D3573A" w:rsidRDefault="00D3573A">
      <w:pPr>
        <w:pStyle w:val="ConsPlusNormal"/>
        <w:jc w:val="both"/>
      </w:pPr>
    </w:p>
    <w:p w:rsidR="00D3573A" w:rsidRDefault="00D3573A">
      <w:pPr>
        <w:pStyle w:val="ConsPlusNormal"/>
        <w:jc w:val="both"/>
      </w:pPr>
    </w:p>
    <w:p w:rsidR="00D3573A" w:rsidRDefault="00D3573A">
      <w:pPr>
        <w:pStyle w:val="ConsPlusNormal"/>
        <w:jc w:val="both"/>
      </w:pPr>
    </w:p>
    <w:p w:rsidR="00D3573A" w:rsidRDefault="00D3573A">
      <w:pPr>
        <w:pStyle w:val="ConsPlusNormal"/>
        <w:jc w:val="both"/>
      </w:pPr>
    </w:p>
    <w:p w:rsidR="00D3573A" w:rsidRDefault="00D3573A">
      <w:pPr>
        <w:pStyle w:val="ConsPlusNormal"/>
        <w:jc w:val="both"/>
      </w:pPr>
    </w:p>
    <w:p w:rsidR="00D3573A" w:rsidRDefault="00D3573A">
      <w:pPr>
        <w:pStyle w:val="ConsPlusNormal"/>
        <w:jc w:val="right"/>
        <w:outlineLvl w:val="1"/>
      </w:pPr>
      <w:r>
        <w:t>Приложение</w:t>
      </w:r>
    </w:p>
    <w:p w:rsidR="00D3573A" w:rsidRDefault="00D3573A">
      <w:pPr>
        <w:pStyle w:val="ConsPlusNormal"/>
        <w:jc w:val="right"/>
      </w:pPr>
      <w:r>
        <w:t>к Положению об аттестационных</w:t>
      </w:r>
    </w:p>
    <w:p w:rsidR="00D3573A" w:rsidRDefault="00D3573A">
      <w:pPr>
        <w:pStyle w:val="ConsPlusNormal"/>
        <w:jc w:val="right"/>
      </w:pPr>
      <w:r>
        <w:t>комиссиях Следственного</w:t>
      </w:r>
    </w:p>
    <w:p w:rsidR="00D3573A" w:rsidRDefault="00D3573A">
      <w:pPr>
        <w:pStyle w:val="ConsPlusNormal"/>
        <w:jc w:val="right"/>
      </w:pPr>
      <w:r>
        <w:t>комитета Российской Федерации</w:t>
      </w:r>
    </w:p>
    <w:p w:rsidR="00D3573A" w:rsidRDefault="00D3573A">
      <w:pPr>
        <w:pStyle w:val="ConsPlusNormal"/>
        <w:jc w:val="right"/>
      </w:pPr>
    </w:p>
    <w:p w:rsidR="00D3573A" w:rsidRDefault="00D3573A">
      <w:pPr>
        <w:pStyle w:val="ConsPlusNormal"/>
        <w:jc w:val="right"/>
      </w:pPr>
      <w:r>
        <w:t>(рекомендуемый образец)</w:t>
      </w:r>
    </w:p>
    <w:p w:rsidR="00D3573A" w:rsidRDefault="00D3573A">
      <w:pPr>
        <w:pStyle w:val="ConsPlusNormal"/>
        <w:jc w:val="both"/>
      </w:pPr>
    </w:p>
    <w:p w:rsidR="00D3573A" w:rsidRDefault="00D3573A">
      <w:pPr>
        <w:pStyle w:val="ConsPlusNonformat"/>
        <w:jc w:val="both"/>
      </w:pPr>
      <w:bookmarkStart w:id="13" w:name="P294"/>
      <w:bookmarkEnd w:id="13"/>
      <w:r>
        <w:t xml:space="preserve">                                 АТТЕСТАЦИЯ</w:t>
      </w:r>
    </w:p>
    <w:p w:rsidR="00D3573A" w:rsidRDefault="00D3573A">
      <w:pPr>
        <w:pStyle w:val="ConsPlusNonformat"/>
        <w:jc w:val="both"/>
      </w:pPr>
    </w:p>
    <w:p w:rsidR="00D3573A" w:rsidRDefault="00D3573A">
      <w:pPr>
        <w:pStyle w:val="ConsPlusNonformat"/>
        <w:jc w:val="both"/>
      </w:pPr>
      <w:r>
        <w:t>___________________________________________________________________________</w:t>
      </w:r>
    </w:p>
    <w:p w:rsidR="00D3573A" w:rsidRDefault="00D3573A">
      <w:pPr>
        <w:pStyle w:val="ConsPlusNonformat"/>
        <w:jc w:val="both"/>
      </w:pPr>
      <w:r>
        <w:t xml:space="preserve">                                (должность)</w:t>
      </w:r>
    </w:p>
    <w:p w:rsidR="00D3573A" w:rsidRDefault="00D3573A">
      <w:pPr>
        <w:pStyle w:val="ConsPlusNonformat"/>
        <w:jc w:val="both"/>
      </w:pPr>
      <w:r>
        <w:t>___________________________________________________________________________</w:t>
      </w:r>
    </w:p>
    <w:p w:rsidR="00D3573A" w:rsidRDefault="00D3573A">
      <w:pPr>
        <w:pStyle w:val="ConsPlusNonformat"/>
        <w:jc w:val="both"/>
      </w:pPr>
      <w:r>
        <w:t xml:space="preserve">                            (специальное звание)</w:t>
      </w:r>
    </w:p>
    <w:p w:rsidR="00D3573A" w:rsidRDefault="00D3573A">
      <w:pPr>
        <w:pStyle w:val="ConsPlusNonformat"/>
        <w:jc w:val="both"/>
      </w:pPr>
      <w:r>
        <w:t>___________________________________________________________________________</w:t>
      </w:r>
    </w:p>
    <w:p w:rsidR="00D3573A" w:rsidRDefault="00D3573A">
      <w:pPr>
        <w:pStyle w:val="ConsPlusNonformat"/>
        <w:jc w:val="both"/>
      </w:pPr>
      <w:r>
        <w:t xml:space="preserve">                          (фамилия, имя, отчество)</w:t>
      </w:r>
    </w:p>
    <w:p w:rsidR="00D3573A" w:rsidRDefault="00D3573A">
      <w:pPr>
        <w:pStyle w:val="ConsPlusNonformat"/>
        <w:jc w:val="both"/>
      </w:pPr>
    </w:p>
    <w:p w:rsidR="00D3573A" w:rsidRDefault="00D3573A">
      <w:pPr>
        <w:pStyle w:val="ConsPlusNonformat"/>
        <w:jc w:val="both"/>
      </w:pPr>
      <w:r>
        <w:t xml:space="preserve">    Год </w:t>
      </w:r>
      <w:proofErr w:type="gramStart"/>
      <w:r>
        <w:t xml:space="preserve">рождения:   </w:t>
      </w:r>
      <w:proofErr w:type="gramEnd"/>
      <w:r>
        <w:t xml:space="preserve">                         Образование:</w:t>
      </w:r>
    </w:p>
    <w:p w:rsidR="00D3573A" w:rsidRDefault="00D3573A">
      <w:pPr>
        <w:pStyle w:val="ConsPlusNonformat"/>
        <w:jc w:val="both"/>
      </w:pPr>
      <w:r>
        <w:t xml:space="preserve">    В органах Следственного комитета Российской Федерации работает:</w:t>
      </w:r>
    </w:p>
    <w:p w:rsidR="00D3573A" w:rsidRDefault="00D3573A">
      <w:pPr>
        <w:pStyle w:val="ConsPlusNonformat"/>
        <w:jc w:val="both"/>
      </w:pPr>
      <w:r>
        <w:t xml:space="preserve">    В замещаемой должности:</w:t>
      </w:r>
    </w:p>
    <w:p w:rsidR="00D3573A" w:rsidRDefault="00D3573A">
      <w:pPr>
        <w:pStyle w:val="ConsPlusNonformat"/>
        <w:jc w:val="both"/>
      </w:pPr>
      <w:r>
        <w:t xml:space="preserve">    Имеет награды:</w:t>
      </w:r>
    </w:p>
    <w:p w:rsidR="00D3573A" w:rsidRDefault="00D3573A">
      <w:pPr>
        <w:pStyle w:val="ConsPlusNonformat"/>
        <w:jc w:val="both"/>
      </w:pPr>
      <w:r>
        <w:t xml:space="preserve">    Имеет поощрения по службе:</w:t>
      </w:r>
    </w:p>
    <w:p w:rsidR="00D3573A" w:rsidRDefault="00D3573A">
      <w:pPr>
        <w:pStyle w:val="ConsPlusNonformat"/>
        <w:jc w:val="both"/>
      </w:pPr>
      <w:r>
        <w:t xml:space="preserve">    Имеет дисциплинарные взыскания:</w:t>
      </w:r>
    </w:p>
    <w:p w:rsidR="00D3573A" w:rsidRDefault="00D3573A">
      <w:pPr>
        <w:pStyle w:val="ConsPlusNonformat"/>
        <w:jc w:val="both"/>
      </w:pPr>
    </w:p>
    <w:p w:rsidR="00D3573A" w:rsidRDefault="00D3573A">
      <w:pPr>
        <w:pStyle w:val="ConsPlusNonformat"/>
        <w:jc w:val="both"/>
      </w:pPr>
      <w:r>
        <w:t xml:space="preserve">              Оценка работы и характеристика деловых качеств:</w:t>
      </w:r>
    </w:p>
    <w:p w:rsidR="00D3573A" w:rsidRDefault="00D3573A">
      <w:pPr>
        <w:pStyle w:val="ConsPlusNonformat"/>
        <w:jc w:val="both"/>
      </w:pPr>
    </w:p>
    <w:p w:rsidR="00D3573A" w:rsidRDefault="00D3573A">
      <w:pPr>
        <w:pStyle w:val="ConsPlusNonformat"/>
        <w:jc w:val="both"/>
      </w:pPr>
      <w:r>
        <w:t>___________________________________________________________________________</w:t>
      </w:r>
    </w:p>
    <w:p w:rsidR="00D3573A" w:rsidRDefault="00D3573A">
      <w:pPr>
        <w:pStyle w:val="ConsPlusNonformat"/>
        <w:jc w:val="both"/>
      </w:pPr>
      <w:r>
        <w:t>___________________________________________________________________________</w:t>
      </w:r>
    </w:p>
    <w:p w:rsidR="00D3573A" w:rsidRDefault="00D3573A">
      <w:pPr>
        <w:pStyle w:val="ConsPlusNonformat"/>
        <w:jc w:val="both"/>
      </w:pPr>
      <w:r>
        <w:t>___________________________________________________________________________</w:t>
      </w:r>
    </w:p>
    <w:p w:rsidR="00D3573A" w:rsidRDefault="00D3573A">
      <w:pPr>
        <w:pStyle w:val="ConsPlusNonformat"/>
        <w:jc w:val="both"/>
      </w:pPr>
    </w:p>
    <w:p w:rsidR="00D3573A" w:rsidRDefault="00D3573A">
      <w:pPr>
        <w:pStyle w:val="ConsPlusNonformat"/>
        <w:jc w:val="both"/>
      </w:pPr>
      <w:r>
        <w:t>_________________________________________</w:t>
      </w:r>
    </w:p>
    <w:p w:rsidR="00D3573A" w:rsidRDefault="00D3573A">
      <w:pPr>
        <w:pStyle w:val="ConsPlusNonformat"/>
        <w:jc w:val="both"/>
      </w:pPr>
      <w:r>
        <w:t>(должность лица, подписавшего аттестацию)</w:t>
      </w:r>
    </w:p>
    <w:p w:rsidR="00D3573A" w:rsidRDefault="00D3573A">
      <w:pPr>
        <w:pStyle w:val="ConsPlusNonformat"/>
        <w:jc w:val="both"/>
      </w:pPr>
      <w:r>
        <w:t>____________________</w:t>
      </w:r>
    </w:p>
    <w:p w:rsidR="00D3573A" w:rsidRDefault="00D3573A">
      <w:pPr>
        <w:pStyle w:val="ConsPlusNonformat"/>
        <w:jc w:val="both"/>
      </w:pPr>
      <w:r>
        <w:t xml:space="preserve">(специальное </w:t>
      </w:r>
      <w:proofErr w:type="gramStart"/>
      <w:r>
        <w:t xml:space="preserve">звание)   </w:t>
      </w:r>
      <w:proofErr w:type="gramEnd"/>
      <w:r>
        <w:t xml:space="preserve">                                         ФИО</w:t>
      </w:r>
    </w:p>
    <w:p w:rsidR="00D3573A" w:rsidRDefault="00D3573A">
      <w:pPr>
        <w:pStyle w:val="ConsPlusNonformat"/>
        <w:jc w:val="both"/>
      </w:pPr>
      <w:r>
        <w:t>______</w:t>
      </w:r>
    </w:p>
    <w:p w:rsidR="00D3573A" w:rsidRDefault="00D3573A">
      <w:pPr>
        <w:pStyle w:val="ConsPlusNonformat"/>
        <w:jc w:val="both"/>
      </w:pPr>
      <w:r>
        <w:t>(дата)</w:t>
      </w:r>
    </w:p>
    <w:p w:rsidR="00D3573A" w:rsidRDefault="00D3573A">
      <w:pPr>
        <w:pStyle w:val="ConsPlusNonformat"/>
        <w:jc w:val="both"/>
      </w:pPr>
    </w:p>
    <w:p w:rsidR="00D3573A" w:rsidRDefault="00D3573A">
      <w:pPr>
        <w:pStyle w:val="ConsPlusNonformat"/>
        <w:jc w:val="both"/>
      </w:pPr>
      <w:r>
        <w:t>______________________________________________________________________</w:t>
      </w:r>
    </w:p>
    <w:p w:rsidR="00D3573A" w:rsidRDefault="00D3573A">
      <w:pPr>
        <w:pStyle w:val="ConsPlusNonformat"/>
        <w:jc w:val="both"/>
      </w:pPr>
    </w:p>
    <w:p w:rsidR="00D3573A" w:rsidRDefault="00D3573A">
      <w:pPr>
        <w:pStyle w:val="ConsPlusNonformat"/>
        <w:jc w:val="both"/>
      </w:pPr>
      <w:r>
        <w:t>С аттестацией ознакомлен "__" ____________ 20__ года</w:t>
      </w:r>
    </w:p>
    <w:p w:rsidR="00D3573A" w:rsidRDefault="00D3573A">
      <w:pPr>
        <w:pStyle w:val="ConsPlusNonformat"/>
        <w:jc w:val="both"/>
      </w:pPr>
    </w:p>
    <w:p w:rsidR="00D3573A" w:rsidRDefault="00D3573A">
      <w:pPr>
        <w:pStyle w:val="ConsPlusNonformat"/>
        <w:jc w:val="both"/>
      </w:pPr>
      <w:r>
        <w:t>Подпись _________________________________ Ф.И.О. (расшифровка подписи)</w:t>
      </w:r>
    </w:p>
    <w:p w:rsidR="00D3573A" w:rsidRDefault="00D3573A">
      <w:pPr>
        <w:pStyle w:val="ConsPlusNonformat"/>
        <w:jc w:val="both"/>
      </w:pPr>
    </w:p>
    <w:p w:rsidR="00D3573A" w:rsidRDefault="00D3573A">
      <w:pPr>
        <w:pStyle w:val="ConsPlusNonformat"/>
        <w:jc w:val="both"/>
      </w:pPr>
      <w:r>
        <w:t xml:space="preserve">                      РЕШЕНИЕ АТТЕСТАЦИОННОЙ КОМИССИИ</w:t>
      </w:r>
    </w:p>
    <w:p w:rsidR="00D3573A" w:rsidRDefault="00D3573A">
      <w:pPr>
        <w:pStyle w:val="ConsPlusNonformat"/>
        <w:jc w:val="both"/>
      </w:pPr>
    </w:p>
    <w:p w:rsidR="00D3573A" w:rsidRDefault="00D3573A">
      <w:pPr>
        <w:pStyle w:val="ConsPlusNonformat"/>
        <w:jc w:val="both"/>
      </w:pPr>
      <w:r>
        <w:t>______________________________________</w:t>
      </w:r>
    </w:p>
    <w:p w:rsidR="00D3573A" w:rsidRDefault="00D3573A">
      <w:pPr>
        <w:pStyle w:val="ConsPlusNonformat"/>
        <w:jc w:val="both"/>
      </w:pPr>
      <w:r>
        <w:t xml:space="preserve">(председатель аттестационной </w:t>
      </w:r>
      <w:proofErr w:type="gramStart"/>
      <w:r>
        <w:t xml:space="preserve">комиссии)   </w:t>
      </w:r>
      <w:proofErr w:type="gramEnd"/>
      <w:r>
        <w:t xml:space="preserve">                       ФИО</w:t>
      </w:r>
    </w:p>
    <w:p w:rsidR="00D3573A" w:rsidRDefault="00D3573A">
      <w:pPr>
        <w:pStyle w:val="ConsPlusNonformat"/>
        <w:jc w:val="both"/>
      </w:pPr>
    </w:p>
    <w:p w:rsidR="00D3573A" w:rsidRDefault="00D3573A">
      <w:pPr>
        <w:pStyle w:val="ConsPlusNonformat"/>
        <w:jc w:val="both"/>
      </w:pPr>
      <w:r>
        <w:t>УТВЕРЖДАЮ</w:t>
      </w:r>
    </w:p>
    <w:p w:rsidR="00D3573A" w:rsidRDefault="00D3573A">
      <w:pPr>
        <w:pStyle w:val="ConsPlusNonformat"/>
        <w:jc w:val="both"/>
      </w:pPr>
      <w:r>
        <w:lastRenderedPageBreak/>
        <w:t>________________________________________________</w:t>
      </w:r>
    </w:p>
    <w:p w:rsidR="00D3573A" w:rsidRDefault="00D3573A">
      <w:pPr>
        <w:pStyle w:val="ConsPlusNonformat"/>
        <w:jc w:val="both"/>
      </w:pPr>
      <w:r>
        <w:t xml:space="preserve">(должность лица, уполномоченного на </w:t>
      </w:r>
      <w:proofErr w:type="gramStart"/>
      <w:r>
        <w:t xml:space="preserve">утверждение)   </w:t>
      </w:r>
      <w:proofErr w:type="gramEnd"/>
      <w:r>
        <w:t xml:space="preserve">             ФИО</w:t>
      </w:r>
    </w:p>
    <w:p w:rsidR="00D3573A" w:rsidRDefault="00D3573A">
      <w:pPr>
        <w:pStyle w:val="ConsPlusNonformat"/>
        <w:jc w:val="both"/>
      </w:pPr>
    </w:p>
    <w:p w:rsidR="00D3573A" w:rsidRDefault="00D3573A">
      <w:pPr>
        <w:pStyle w:val="ConsPlusNonformat"/>
        <w:jc w:val="both"/>
      </w:pPr>
      <w:r>
        <w:t>С утвержденным решением ознакомлен "__" ____________ 20__ года</w:t>
      </w:r>
    </w:p>
    <w:p w:rsidR="00D3573A" w:rsidRDefault="00D3573A">
      <w:pPr>
        <w:pStyle w:val="ConsPlusNonformat"/>
        <w:jc w:val="both"/>
      </w:pPr>
    </w:p>
    <w:p w:rsidR="00D3573A" w:rsidRDefault="00D3573A">
      <w:pPr>
        <w:pStyle w:val="ConsPlusNonformat"/>
        <w:jc w:val="both"/>
      </w:pPr>
      <w:r>
        <w:t>Подпись _________________________________ ФИО (расшифровка подписи)</w:t>
      </w:r>
    </w:p>
    <w:p w:rsidR="00D3573A" w:rsidRDefault="00D3573A">
      <w:pPr>
        <w:pStyle w:val="ConsPlusNormal"/>
        <w:jc w:val="both"/>
      </w:pPr>
    </w:p>
    <w:p w:rsidR="00D3573A" w:rsidRDefault="00D3573A">
      <w:pPr>
        <w:pStyle w:val="ConsPlusNormal"/>
        <w:jc w:val="both"/>
      </w:pPr>
    </w:p>
    <w:p w:rsidR="00D3573A" w:rsidRDefault="00D3573A">
      <w:pPr>
        <w:pStyle w:val="ConsPlusNormal"/>
        <w:pBdr>
          <w:top w:val="single" w:sz="6" w:space="0" w:color="auto"/>
        </w:pBdr>
        <w:spacing w:before="100" w:after="100"/>
        <w:jc w:val="both"/>
        <w:rPr>
          <w:sz w:val="2"/>
          <w:szCs w:val="2"/>
        </w:rPr>
      </w:pPr>
    </w:p>
    <w:p w:rsidR="00A0426A" w:rsidRDefault="00A0426A"/>
    <w:sectPr w:rsidR="00A0426A" w:rsidSect="00565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3A"/>
    <w:rsid w:val="005306BB"/>
    <w:rsid w:val="00A0426A"/>
    <w:rsid w:val="00D35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51032-8E32-4502-A9BD-675A243F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5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7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E7882062B691A34CBCFFF2990BA3B913243283A278FABlF5BE" TargetMode="External"/><Relationship Id="rId13" Type="http://schemas.openxmlformats.org/officeDocument/2006/relationships/hyperlink" Target="consultantplus://offline/ref=0FB4B62A7280C4330FA9B2F21623EC53CFC078850727691A34CBCFFF2990BA3B913243283A278EA8lF50E" TargetMode="External"/><Relationship Id="rId18" Type="http://schemas.openxmlformats.org/officeDocument/2006/relationships/hyperlink" Target="consultantplus://offline/ref=0FB4B62A7280C4330FA9B2F21623EC53CFCE7882062B691A34CBCFFF2990BA3B913243283A278FABlF5B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FB4B62A7280C4330FA9B2F21623EC53CFC0708F0522691A34CBCFFF2990BA3B913243283A278FABlF59E" TargetMode="External"/><Relationship Id="rId12" Type="http://schemas.openxmlformats.org/officeDocument/2006/relationships/hyperlink" Target="consultantplus://offline/ref=0FB4B62A7280C4330FA9B2F21623EC53CFC079830922691A34CBCFFF29l950E" TargetMode="External"/><Relationship Id="rId17" Type="http://schemas.openxmlformats.org/officeDocument/2006/relationships/hyperlink" Target="consultantplus://offline/ref=0FB4B62A7280C4330FA9B2F21623EC53CFCB78820321691A34CBCFFF2990BA3B913243283A278FABlF58E" TargetMode="External"/><Relationship Id="rId2" Type="http://schemas.openxmlformats.org/officeDocument/2006/relationships/settings" Target="settings.xml"/><Relationship Id="rId16" Type="http://schemas.openxmlformats.org/officeDocument/2006/relationships/hyperlink" Target="consultantplus://offline/ref=0FB4B62A7280C4330FA9B2F21623EC53CCC971810524691A34CBCFFF2990BA3B913243283A278EADlF51E" TargetMode="External"/><Relationship Id="rId20" Type="http://schemas.openxmlformats.org/officeDocument/2006/relationships/hyperlink" Target="consultantplus://offline/ref=0FB4B62A7280C4330FA9B2F21623EC53CFC178870525691A34CBCFFF2990BA3B913243283A278EAFlF5BE" TargetMode="External"/><Relationship Id="rId1" Type="http://schemas.openxmlformats.org/officeDocument/2006/relationships/styles" Target="styles.xml"/><Relationship Id="rId6" Type="http://schemas.openxmlformats.org/officeDocument/2006/relationships/hyperlink" Target="consultantplus://offline/ref=0FB4B62A7280C4330FA9B2F21623EC53CCC879820225691A34CBCFFF2990BA3B913243283A278AA3lF5DE" TargetMode="External"/><Relationship Id="rId11" Type="http://schemas.openxmlformats.org/officeDocument/2006/relationships/hyperlink" Target="consultantplus://offline/ref=0FB4B62A7280C4330FA9B2F21623EC53CFCE7882062B691A34CBCFFF2990BA3B913243283A278FABlF5BE" TargetMode="External"/><Relationship Id="rId5" Type="http://schemas.openxmlformats.org/officeDocument/2006/relationships/hyperlink" Target="consultantplus://offline/ref=0FB4B62A7280C4330FA9B2F21623EC53CCC970860020691A34CBCFFF2990BA3B913243283A278EAClF5AE" TargetMode="External"/><Relationship Id="rId15" Type="http://schemas.openxmlformats.org/officeDocument/2006/relationships/hyperlink" Target="consultantplus://offline/ref=0FB4B62A7280C4330FA9B2F21623EC53CCC87186072A691A34CBCFFF2990BA3B913243283D26l85CE" TargetMode="External"/><Relationship Id="rId10" Type="http://schemas.openxmlformats.org/officeDocument/2006/relationships/hyperlink" Target="consultantplus://offline/ref=0FB4B62A7280C4330FA9B2F21623EC53CFCB78820321691A34CBCFFF2990BA3B913243283A278FABlF58E" TargetMode="External"/><Relationship Id="rId19" Type="http://schemas.openxmlformats.org/officeDocument/2006/relationships/hyperlink" Target="consultantplus://offline/ref=0FB4B62A7280C4330FA9B2F21623EC53CFC178870525691A34CBCFFF2990BA3B913243283A278FAClF5FE" TargetMode="External"/><Relationship Id="rId4" Type="http://schemas.openxmlformats.org/officeDocument/2006/relationships/hyperlink" Target="consultantplus://offline/ref=0FB4B62A7280C4330FA9B2F21623EC53CCC970860020691A34CBCFFF2990BA3B91324321l359E" TargetMode="External"/><Relationship Id="rId9" Type="http://schemas.openxmlformats.org/officeDocument/2006/relationships/hyperlink" Target="consultantplus://offline/ref=0FB4B62A7280C4330FA9B2F21623EC53CCC971810524691A34CBCFFF2990BA3B913243283A278EADlF51E" TargetMode="External"/><Relationship Id="rId14" Type="http://schemas.openxmlformats.org/officeDocument/2006/relationships/hyperlink" Target="consultantplus://offline/ref=0FB4B62A7280C4330FA9B2F21623EC53CCC87083062A691A34CBCFFF2990BA3B9132432Al359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9272</Words>
  <Characters>52852</Characters>
  <Application>Microsoft Office Word</Application>
  <DocSecurity>0</DocSecurity>
  <Lines>440</Lines>
  <Paragraphs>123</Paragraphs>
  <ScaleCrop>false</ScaleCrop>
  <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2017-06-01T04:57:00Z</dcterms:created>
  <dcterms:modified xsi:type="dcterms:W3CDTF">2017-06-02T01:50:00Z</dcterms:modified>
</cp:coreProperties>
</file>